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BA" w:rsidRDefault="00842CBA" w:rsidP="00842CBA">
      <w:pPr>
        <w:spacing w:after="0" w:line="240" w:lineRule="auto"/>
        <w:contextualSpacing/>
        <w:rPr>
          <w:rFonts w:ascii="Times New Roman" w:eastAsia="Times New Roman" w:hAnsi="Times New Roman" w:cs="Times New Roman"/>
          <w:b/>
          <w:bCs/>
          <w:sz w:val="24"/>
          <w:szCs w:val="24"/>
          <w:lang w:eastAsia="ru-RU"/>
        </w:rPr>
      </w:pPr>
      <w:r w:rsidRPr="00384877">
        <w:rPr>
          <w:rFonts w:ascii="Times New Roman" w:eastAsia="Times New Roman" w:hAnsi="Times New Roman" w:cs="Times New Roman"/>
          <w:b/>
          <w:bCs/>
          <w:sz w:val="24"/>
          <w:szCs w:val="24"/>
          <w:lang w:eastAsia="ru-RU"/>
        </w:rPr>
        <w:t xml:space="preserve">ЗАНЯТИЕ № </w:t>
      </w:r>
      <w:r w:rsidR="00927F34">
        <w:rPr>
          <w:rFonts w:ascii="Times New Roman" w:eastAsia="Times New Roman" w:hAnsi="Times New Roman" w:cs="Times New Roman"/>
          <w:b/>
          <w:bCs/>
          <w:sz w:val="24"/>
          <w:szCs w:val="24"/>
          <w:lang w:eastAsia="ru-RU"/>
        </w:rPr>
        <w:t>2</w:t>
      </w:r>
    </w:p>
    <w:p w:rsidR="006B2532" w:rsidRPr="006B2532" w:rsidRDefault="00842CBA" w:rsidP="006B2532">
      <w:pPr>
        <w:spacing w:after="0" w:line="24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4"/>
          <w:szCs w:val="24"/>
          <w:lang w:eastAsia="ru-RU"/>
        </w:rPr>
        <w:t xml:space="preserve">ТЕМА: </w:t>
      </w:r>
      <w:r w:rsidR="006B2532" w:rsidRPr="006B2532">
        <w:rPr>
          <w:rFonts w:ascii="Times New Roman" w:eastAsia="Times New Roman" w:hAnsi="Times New Roman" w:cs="Times New Roman"/>
          <w:b/>
          <w:sz w:val="28"/>
          <w:szCs w:val="28"/>
          <w:lang w:eastAsia="ru-RU"/>
        </w:rPr>
        <w:t xml:space="preserve">Формирование понятия, подведение под понятие. </w:t>
      </w:r>
      <w:r w:rsidR="006B2532" w:rsidRPr="006B2532">
        <w:rPr>
          <w:rFonts w:ascii="Times New Roman" w:eastAsia="Times New Roman" w:hAnsi="Times New Roman" w:cs="Times New Roman"/>
          <w:b/>
          <w:bCs/>
          <w:color w:val="000000"/>
          <w:sz w:val="28"/>
          <w:szCs w:val="28"/>
          <w:lang w:eastAsia="ru-RU"/>
        </w:rPr>
        <w:t>Понятия, находящиеся в  причинно-следственной   связи.</w:t>
      </w:r>
    </w:p>
    <w:p w:rsidR="00842CBA" w:rsidRPr="006B2532" w:rsidRDefault="006B2532" w:rsidP="006B253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Актуализация.</w:t>
      </w:r>
    </w:p>
    <w:p w:rsidR="00842CBA" w:rsidRPr="006B2532" w:rsidRDefault="00842CBA" w:rsidP="006B2532">
      <w:pPr>
        <w:pStyle w:val="ab"/>
        <w:numPr>
          <w:ilvl w:val="0"/>
          <w:numId w:val="2"/>
        </w:numPr>
        <w:spacing w:after="0" w:line="240" w:lineRule="auto"/>
        <w:rPr>
          <w:rFonts w:ascii="Times New Roman" w:eastAsia="Times New Roman" w:hAnsi="Times New Roman" w:cs="Times New Roman"/>
          <w:i/>
          <w:sz w:val="24"/>
          <w:szCs w:val="24"/>
          <w:u w:val="single"/>
          <w:lang w:eastAsia="ru-RU"/>
        </w:rPr>
      </w:pPr>
      <w:r w:rsidRPr="006B2532">
        <w:rPr>
          <w:rFonts w:ascii="Times New Roman" w:eastAsia="Times New Roman" w:hAnsi="Times New Roman" w:cs="Times New Roman"/>
          <w:b/>
          <w:bCs/>
          <w:sz w:val="24"/>
          <w:szCs w:val="24"/>
          <w:u w:val="single"/>
          <w:lang w:eastAsia="ru-RU"/>
        </w:rPr>
        <w:t>Наглядно-образное мышление</w:t>
      </w:r>
      <w:r w:rsidRPr="006B2532">
        <w:rPr>
          <w:rFonts w:ascii="Times New Roman" w:eastAsia="Times New Roman" w:hAnsi="Times New Roman" w:cs="Times New Roman"/>
          <w:b/>
          <w:bCs/>
          <w:i/>
          <w:sz w:val="24"/>
          <w:szCs w:val="24"/>
          <w:u w:val="single"/>
          <w:lang w:eastAsia="ru-RU"/>
        </w:rPr>
        <w:t>.</w:t>
      </w:r>
    </w:p>
    <w:p w:rsidR="00842CBA" w:rsidRPr="006B2532" w:rsidRDefault="00842CBA" w:rsidP="00842CBA">
      <w:pPr>
        <w:pStyle w:val="a4"/>
        <w:shd w:val="clear" w:color="auto" w:fill="FFFFFF"/>
        <w:spacing w:before="75" w:beforeAutospacing="0" w:after="75" w:afterAutospacing="0"/>
        <w:ind w:firstLine="150"/>
        <w:contextualSpacing/>
        <w:jc w:val="both"/>
        <w:rPr>
          <w:sz w:val="28"/>
          <w:szCs w:val="28"/>
        </w:rPr>
      </w:pPr>
      <w:r w:rsidRPr="006B2532">
        <w:rPr>
          <w:sz w:val="28"/>
          <w:szCs w:val="28"/>
        </w:rPr>
        <w:t xml:space="preserve">Само понятие образного мышления подразумевает оперирование образами, проведение различных операций (мыслительных) с опорой на представления. Поэтому усилия здесь должны быть сосредоточены на формировании у детей умения создавать в голове различные образы, т.е. визуализировать.  </w:t>
      </w:r>
    </w:p>
    <w:p w:rsidR="00842CBA" w:rsidRPr="006B2532" w:rsidRDefault="00842CBA" w:rsidP="00842CBA">
      <w:pPr>
        <w:pStyle w:val="a4"/>
        <w:shd w:val="clear" w:color="auto" w:fill="FFFFFF"/>
        <w:spacing w:before="75" w:beforeAutospacing="0" w:after="75" w:afterAutospacing="0"/>
        <w:ind w:firstLine="150"/>
        <w:contextualSpacing/>
        <w:jc w:val="both"/>
        <w:rPr>
          <w:sz w:val="28"/>
          <w:szCs w:val="28"/>
        </w:rPr>
      </w:pPr>
      <w:r w:rsidRPr="006B2532">
        <w:rPr>
          <w:sz w:val="28"/>
          <w:szCs w:val="28"/>
        </w:rPr>
        <w:t xml:space="preserve">     </w:t>
      </w:r>
    </w:p>
    <w:p w:rsidR="00842CBA" w:rsidRPr="006B2532" w:rsidRDefault="00842CBA" w:rsidP="00842CBA">
      <w:pPr>
        <w:pStyle w:val="a4"/>
        <w:shd w:val="clear" w:color="auto" w:fill="FFFFFF"/>
        <w:spacing w:before="75" w:beforeAutospacing="0" w:after="75" w:afterAutospacing="0"/>
        <w:ind w:firstLine="150"/>
        <w:contextualSpacing/>
        <w:jc w:val="center"/>
        <w:rPr>
          <w:b/>
          <w:bCs/>
          <w:sz w:val="28"/>
          <w:szCs w:val="28"/>
          <w:u w:val="single"/>
        </w:rPr>
      </w:pPr>
      <w:r w:rsidRPr="006B2532">
        <w:rPr>
          <w:b/>
          <w:bCs/>
          <w:i/>
          <w:sz w:val="28"/>
          <w:szCs w:val="28"/>
          <w:u w:val="single"/>
        </w:rPr>
        <w:t>Упражнения на визуализацию</w:t>
      </w:r>
      <w:r w:rsidRPr="006B2532">
        <w:rPr>
          <w:b/>
          <w:bCs/>
          <w:sz w:val="28"/>
          <w:szCs w:val="28"/>
          <w:u w:val="single"/>
        </w:rPr>
        <w:t>.</w:t>
      </w:r>
    </w:p>
    <w:p w:rsidR="00842CBA" w:rsidRPr="006B2532" w:rsidRDefault="00842CBA" w:rsidP="00842CBA">
      <w:pPr>
        <w:pStyle w:val="a4"/>
        <w:shd w:val="clear" w:color="auto" w:fill="FFFFFF"/>
        <w:spacing w:before="75" w:beforeAutospacing="0" w:after="75" w:afterAutospacing="0"/>
        <w:ind w:firstLine="150"/>
        <w:contextualSpacing/>
        <w:jc w:val="center"/>
        <w:rPr>
          <w:b/>
          <w:bCs/>
          <w:sz w:val="28"/>
          <w:szCs w:val="28"/>
          <w:u w:val="single"/>
        </w:rPr>
      </w:pPr>
    </w:p>
    <w:p w:rsidR="00842CBA" w:rsidRPr="006B2532" w:rsidRDefault="00842CBA" w:rsidP="00842CBA">
      <w:pPr>
        <w:pStyle w:val="a4"/>
        <w:shd w:val="clear" w:color="auto" w:fill="FFFFFF"/>
        <w:spacing w:before="75" w:beforeAutospacing="0" w:after="75" w:afterAutospacing="0"/>
        <w:ind w:firstLine="150"/>
        <w:contextualSpacing/>
        <w:rPr>
          <w:sz w:val="28"/>
          <w:szCs w:val="28"/>
        </w:rPr>
      </w:pPr>
      <w:r w:rsidRPr="006B2532">
        <w:rPr>
          <w:b/>
          <w:bCs/>
          <w:sz w:val="28"/>
          <w:szCs w:val="28"/>
        </w:rPr>
        <w:t>Упражнение №1. "На что это похоже"?</w:t>
      </w:r>
      <w:r w:rsidRPr="006B2532">
        <w:rPr>
          <w:sz w:val="28"/>
          <w:szCs w:val="28"/>
        </w:rPr>
        <w:br/>
      </w:r>
      <w:r w:rsidRPr="006B2532">
        <w:rPr>
          <w:noProof/>
          <w:sz w:val="28"/>
          <w:szCs w:val="28"/>
        </w:rPr>
        <w:drawing>
          <wp:inline distT="0" distB="0" distL="0" distR="0">
            <wp:extent cx="2418192" cy="473118"/>
            <wp:effectExtent l="19050" t="0" r="1158" b="0"/>
            <wp:docPr id="17" name="Рисунок 4"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ышления у детей, упражнения, задачи"/>
                    <pic:cNvPicPr>
                      <a:picLocks noChangeAspect="1" noChangeArrowheads="1"/>
                    </pic:cNvPicPr>
                  </pic:nvPicPr>
                  <pic:blipFill>
                    <a:blip r:embed="rId7" cstate="print"/>
                    <a:srcRect/>
                    <a:stretch>
                      <a:fillRect/>
                    </a:stretch>
                  </pic:blipFill>
                  <pic:spPr bwMode="auto">
                    <a:xfrm>
                      <a:off x="0" y="0"/>
                      <a:ext cx="2422414" cy="473944"/>
                    </a:xfrm>
                    <a:prstGeom prst="rect">
                      <a:avLst/>
                    </a:prstGeom>
                    <a:noFill/>
                    <a:ln w="9525">
                      <a:noFill/>
                      <a:miter lim="800000"/>
                      <a:headEnd/>
                      <a:tailEnd/>
                    </a:ln>
                  </pic:spPr>
                </pic:pic>
              </a:graphicData>
            </a:graphic>
          </wp:inline>
        </w:drawing>
      </w:r>
      <w:r w:rsidRPr="006B2532">
        <w:rPr>
          <w:sz w:val="28"/>
          <w:szCs w:val="28"/>
        </w:rPr>
        <w:t> </w:t>
      </w:r>
      <w:r w:rsidRPr="006B2532">
        <w:rPr>
          <w:noProof/>
          <w:sz w:val="28"/>
          <w:szCs w:val="28"/>
        </w:rPr>
        <w:drawing>
          <wp:inline distT="0" distB="0" distL="0" distR="0">
            <wp:extent cx="2145814" cy="423211"/>
            <wp:effectExtent l="19050" t="0" r="6836" b="0"/>
            <wp:docPr id="30" name="Рисунок 5"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ышления у детей дошкольного возраста"/>
                    <pic:cNvPicPr>
                      <a:picLocks noChangeAspect="1" noChangeArrowheads="1"/>
                    </pic:cNvPicPr>
                  </pic:nvPicPr>
                  <pic:blipFill>
                    <a:blip r:embed="rId8" cstate="print"/>
                    <a:srcRect/>
                    <a:stretch>
                      <a:fillRect/>
                    </a:stretch>
                  </pic:blipFill>
                  <pic:spPr bwMode="auto">
                    <a:xfrm>
                      <a:off x="0" y="0"/>
                      <a:ext cx="2170259" cy="428032"/>
                    </a:xfrm>
                    <a:prstGeom prst="rect">
                      <a:avLst/>
                    </a:prstGeom>
                    <a:noFill/>
                    <a:ln w="9525">
                      <a:noFill/>
                      <a:miter lim="800000"/>
                      <a:headEnd/>
                      <a:tailEnd/>
                    </a:ln>
                  </pic:spPr>
                </pic:pic>
              </a:graphicData>
            </a:graphic>
          </wp:inline>
        </w:drawing>
      </w:r>
      <w:r w:rsidRPr="006B2532">
        <w:rPr>
          <w:sz w:val="28"/>
          <w:szCs w:val="28"/>
        </w:rPr>
        <w:t> </w:t>
      </w:r>
      <w:r w:rsidRPr="006B2532">
        <w:rPr>
          <w:sz w:val="28"/>
          <w:szCs w:val="28"/>
        </w:rPr>
        <w:br/>
        <w:t>Задание: надо придумать как можно больше ассоциаций на каждую картинку. Оценивается количество и качество (оригинальность) образов. Упражнение хорошо проводить с группой детей в форме соревнования.</w:t>
      </w:r>
    </w:p>
    <w:p w:rsidR="00842CBA" w:rsidRPr="006B2532" w:rsidRDefault="006B2532" w:rsidP="006B2532">
      <w:pPr>
        <w:pStyle w:val="a4"/>
        <w:shd w:val="clear" w:color="auto" w:fill="FFFFFF"/>
        <w:spacing w:before="75" w:beforeAutospacing="0" w:after="75" w:afterAutospacing="0"/>
        <w:ind w:firstLine="150"/>
        <w:contextualSpacing/>
        <w:rPr>
          <w:b/>
          <w:bCs/>
          <w:sz w:val="28"/>
          <w:szCs w:val="28"/>
        </w:rPr>
      </w:pPr>
      <w:r w:rsidRPr="006B2532">
        <w:rPr>
          <w:sz w:val="28"/>
          <w:szCs w:val="28"/>
        </w:rPr>
        <w:t>После того, как процесс визуализации достаточно хорошо усвоен детьми, можно переходить к непосредственному оперированию образами, т.е. к решению простейших мыслительных задач с опорой на представления.</w:t>
      </w:r>
      <w:r w:rsidR="00842CBA" w:rsidRPr="006B2532">
        <w:rPr>
          <w:sz w:val="28"/>
          <w:szCs w:val="28"/>
        </w:rPr>
        <w:br/>
      </w:r>
      <w:r w:rsidR="00842CBA" w:rsidRPr="006B2532">
        <w:rPr>
          <w:b/>
          <w:bCs/>
          <w:sz w:val="28"/>
          <w:szCs w:val="28"/>
        </w:rPr>
        <w:t>Упражнение №2. Задание типа "Заполни пробел"</w:t>
      </w:r>
      <w:proofErr w:type="gramStart"/>
      <w:r w:rsidR="00842CBA" w:rsidRPr="006B2532">
        <w:rPr>
          <w:b/>
          <w:bCs/>
          <w:sz w:val="28"/>
          <w:szCs w:val="28"/>
        </w:rPr>
        <w:t>.</w:t>
      </w:r>
      <w:proofErr w:type="gramEnd"/>
      <w:r w:rsidR="00842CBA" w:rsidRPr="006B2532">
        <w:rPr>
          <w:b/>
          <w:bCs/>
          <w:sz w:val="28"/>
          <w:szCs w:val="28"/>
        </w:rPr>
        <w:t> </w:t>
      </w:r>
      <w:r w:rsidR="00842CBA" w:rsidRPr="006B2532">
        <w:rPr>
          <w:sz w:val="28"/>
          <w:szCs w:val="28"/>
        </w:rPr>
        <w:br/>
      </w:r>
      <w:proofErr w:type="gramStart"/>
      <w:r w:rsidRPr="006B2532">
        <w:rPr>
          <w:sz w:val="28"/>
          <w:szCs w:val="28"/>
        </w:rPr>
        <w:t>п</w:t>
      </w:r>
      <w:proofErr w:type="gramEnd"/>
      <w:r w:rsidRPr="006B2532">
        <w:rPr>
          <w:sz w:val="28"/>
          <w:szCs w:val="28"/>
        </w:rPr>
        <w:t>радед  …..  дед,  отец,  ……   внук, правнук</w:t>
      </w:r>
      <w:r w:rsidR="00842CBA" w:rsidRPr="006B2532">
        <w:rPr>
          <w:sz w:val="28"/>
          <w:szCs w:val="28"/>
        </w:rPr>
        <w:br/>
        <w:t> </w:t>
      </w:r>
      <w:r w:rsidRPr="006B2532">
        <w:rPr>
          <w:sz w:val="28"/>
          <w:szCs w:val="28"/>
        </w:rPr>
        <w:t>………………………………………………….</w:t>
      </w:r>
      <w:r w:rsidR="00842CBA" w:rsidRPr="006B2532">
        <w:rPr>
          <w:sz w:val="28"/>
          <w:szCs w:val="28"/>
        </w:rPr>
        <w:br/>
      </w:r>
      <w:r w:rsidR="00842CBA" w:rsidRPr="006B2532">
        <w:rPr>
          <w:sz w:val="28"/>
          <w:szCs w:val="28"/>
        </w:rPr>
        <w:br/>
      </w:r>
      <w:r w:rsidR="00842CBA" w:rsidRPr="006B2532">
        <w:rPr>
          <w:b/>
          <w:bCs/>
          <w:sz w:val="28"/>
          <w:szCs w:val="28"/>
        </w:rPr>
        <w:t>Упражнение №3. Игра "Кубики".</w:t>
      </w:r>
    </w:p>
    <w:p w:rsidR="00842CBA"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 xml:space="preserve">Материал состоит из 27 обычных кубиков, - склеенных между собой так, что получается 7 элементов:          </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472440</wp:posOffset>
            </wp:positionH>
            <wp:positionV relativeFrom="paragraph">
              <wp:posOffset>317500</wp:posOffset>
            </wp:positionV>
            <wp:extent cx="1818005" cy="890270"/>
            <wp:effectExtent l="19050" t="0" r="0" b="0"/>
            <wp:wrapSquare wrapText="bothSides"/>
            <wp:docPr id="49" name="Рисунок 7"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ышления у детей дошкольного возраста"/>
                    <pic:cNvPicPr>
                      <a:picLocks noChangeAspect="1" noChangeArrowheads="1"/>
                    </pic:cNvPicPr>
                  </pic:nvPicPr>
                  <pic:blipFill>
                    <a:blip r:embed="rId9" cstate="print"/>
                    <a:srcRect/>
                    <a:stretch>
                      <a:fillRect/>
                    </a:stretch>
                  </pic:blipFill>
                  <pic:spPr bwMode="auto">
                    <a:xfrm>
                      <a:off x="0" y="0"/>
                      <a:ext cx="1818005" cy="890270"/>
                    </a:xfrm>
                    <a:prstGeom prst="rect">
                      <a:avLst/>
                    </a:prstGeom>
                    <a:noFill/>
                    <a:ln w="9525">
                      <a:noFill/>
                      <a:miter lim="800000"/>
                      <a:headEnd/>
                      <a:tailEnd/>
                    </a:ln>
                  </pic:spPr>
                </pic:pic>
              </a:graphicData>
            </a:graphic>
          </wp:anchor>
        </w:drawing>
      </w:r>
      <w:r w:rsidRPr="006B2532">
        <w:rPr>
          <w:rFonts w:ascii="Times New Roman" w:eastAsia="Times New Roman" w:hAnsi="Times New Roman" w:cs="Times New Roman"/>
          <w:sz w:val="28"/>
          <w:szCs w:val="28"/>
          <w:lang w:eastAsia="ru-RU"/>
        </w:rPr>
        <w:t xml:space="preserve">                           </w:t>
      </w:r>
      <w:r w:rsidRPr="006B2532">
        <w:rPr>
          <w:rFonts w:ascii="Times New Roman" w:eastAsia="Times New Roman" w:hAnsi="Times New Roman" w:cs="Times New Roman"/>
          <w:noProof/>
          <w:sz w:val="28"/>
          <w:szCs w:val="28"/>
          <w:lang w:eastAsia="ru-RU"/>
        </w:rPr>
        <w:drawing>
          <wp:inline distT="0" distB="0" distL="0" distR="0">
            <wp:extent cx="2277036" cy="1306222"/>
            <wp:effectExtent l="19050" t="0" r="8964" b="0"/>
            <wp:docPr id="7" name="Рисунок 8"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ышления у детей дошкольного возраста"/>
                    <pic:cNvPicPr>
                      <a:picLocks noChangeAspect="1" noChangeArrowheads="1"/>
                    </pic:cNvPicPr>
                  </pic:nvPicPr>
                  <pic:blipFill>
                    <a:blip r:embed="rId10" cstate="print"/>
                    <a:srcRect/>
                    <a:stretch>
                      <a:fillRect/>
                    </a:stretch>
                  </pic:blipFill>
                  <pic:spPr bwMode="auto">
                    <a:xfrm>
                      <a:off x="0" y="0"/>
                      <a:ext cx="2284861" cy="1310711"/>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br w:type="textWrapping" w:clear="all"/>
        <w:t xml:space="preserve">Осваивается эта игра поэтапно. </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Первый этап - рассматривание элементов игры и нахождение сходства их с предметами и формами. Например, элемент 1 - буква</w:t>
      </w:r>
      <w:proofErr w:type="gramStart"/>
      <w:r w:rsidRPr="006B2532">
        <w:rPr>
          <w:rFonts w:ascii="Times New Roman" w:eastAsia="Times New Roman" w:hAnsi="Times New Roman" w:cs="Times New Roman"/>
          <w:sz w:val="28"/>
          <w:szCs w:val="28"/>
          <w:lang w:eastAsia="ru-RU"/>
        </w:rPr>
        <w:t xml:space="preserve"> Т</w:t>
      </w:r>
      <w:proofErr w:type="gramEnd"/>
      <w:r w:rsidRPr="006B2532">
        <w:rPr>
          <w:rFonts w:ascii="Times New Roman" w:eastAsia="Times New Roman" w:hAnsi="Times New Roman" w:cs="Times New Roman"/>
          <w:sz w:val="28"/>
          <w:szCs w:val="28"/>
          <w:lang w:eastAsia="ru-RU"/>
        </w:rPr>
        <w:t>, 2 - буква Г, элемент 3 - уголок, 4 - зигзаг молнии, 5 - вышка со ступеньками, 6 и 7 - крылечко. Чем больше будет найдено ассоциаций, тем лучшее и эффективнее.</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Второй этап - освоение способов присоединения одной части к другой.</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Третий этап - складывание объемных фигур из всех частей по образцам с указанием составных элементов. Целесообразно проводить работу в следующей последовательности: предложить детям сначала рассмотреть образец, затем расчленить его на составляющие элементы и сложить такую же фигуру.</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 xml:space="preserve">Четвертый этап - складывание объемных фигур по представлению. Вы показываете ребенку образец, он тщательно его рассматривает, анализирует. Затем образец убирают, </w:t>
      </w:r>
      <w:r w:rsidRPr="006B2532">
        <w:rPr>
          <w:rFonts w:ascii="Times New Roman" w:eastAsia="Times New Roman" w:hAnsi="Times New Roman" w:cs="Times New Roman"/>
          <w:sz w:val="28"/>
          <w:szCs w:val="28"/>
          <w:lang w:eastAsia="ru-RU"/>
        </w:rPr>
        <w:lastRenderedPageBreak/>
        <w:t>а ребенок должен составить из кубиков ту фигуру, какую он видел. Результат работы сравнивается с образцом.</w:t>
      </w:r>
    </w:p>
    <w:p w:rsidR="006B2532"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 xml:space="preserve">               </w:t>
      </w:r>
    </w:p>
    <w:p w:rsidR="00842CBA"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 xml:space="preserve">  В качестве материала для решения мыслительных задач с опорой на образное мышление могут быть использованы и счетные палочки.</w:t>
      </w:r>
    </w:p>
    <w:p w:rsidR="00842CBA"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br/>
      </w:r>
      <w:r w:rsidRPr="006B2532">
        <w:rPr>
          <w:rFonts w:ascii="Times New Roman" w:eastAsia="Times New Roman" w:hAnsi="Times New Roman" w:cs="Times New Roman"/>
          <w:b/>
          <w:bCs/>
          <w:sz w:val="28"/>
          <w:szCs w:val="28"/>
          <w:lang w:eastAsia="ru-RU"/>
        </w:rPr>
        <w:t>Упражнение №4. "Задачи на составление заданной фигуры из определенного количества палочек".</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Задачи на изменение фигур, для решения которых надо убрать указанное количество палочек.</w:t>
      </w:r>
      <w:r w:rsidRPr="006B2532">
        <w:rPr>
          <w:rFonts w:ascii="Times New Roman" w:eastAsia="Times New Roman" w:hAnsi="Times New Roman" w:cs="Times New Roman"/>
          <w:sz w:val="28"/>
          <w:szCs w:val="28"/>
          <w:lang w:eastAsia="ru-RU"/>
        </w:rPr>
        <w:br/>
        <w:t>"Дана фигура из 6 квадратов. Надо убрать 2 палочки так, чтобы осталось 4 квадрата".</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noProof/>
          <w:sz w:val="28"/>
          <w:szCs w:val="28"/>
          <w:lang w:eastAsia="ru-RU"/>
        </w:rPr>
        <w:drawing>
          <wp:inline distT="0" distB="0" distL="0" distR="0">
            <wp:extent cx="1951921" cy="455122"/>
            <wp:effectExtent l="19050" t="0" r="0" b="0"/>
            <wp:docPr id="52" name="Рисунок 9"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ышления у детей дошкольного возраста"/>
                    <pic:cNvPicPr>
                      <a:picLocks noChangeAspect="1" noChangeArrowheads="1"/>
                    </pic:cNvPicPr>
                  </pic:nvPicPr>
                  <pic:blipFill>
                    <a:blip r:embed="rId11" cstate="print"/>
                    <a:srcRect/>
                    <a:stretch>
                      <a:fillRect/>
                    </a:stretch>
                  </pic:blipFill>
                  <pic:spPr bwMode="auto">
                    <a:xfrm>
                      <a:off x="0" y="0"/>
                      <a:ext cx="1955829" cy="456033"/>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t> </w:t>
      </w:r>
      <w:r w:rsidRPr="006B2532">
        <w:rPr>
          <w:rFonts w:ascii="Times New Roman" w:eastAsia="Times New Roman" w:hAnsi="Times New Roman" w:cs="Times New Roman"/>
          <w:sz w:val="28"/>
          <w:szCs w:val="28"/>
          <w:lang w:eastAsia="ru-RU"/>
        </w:rPr>
        <w:br/>
        <w:t>"Дана фигура, похожая на стрелу. Надо переложить 4 палочки так, чтобы получилось 4 треугольника".</w:t>
      </w:r>
      <w:r w:rsidRPr="006B2532">
        <w:rPr>
          <w:rFonts w:ascii="Times New Roman" w:eastAsia="Times New Roman" w:hAnsi="Times New Roman" w:cs="Times New Roman"/>
          <w:sz w:val="28"/>
          <w:szCs w:val="28"/>
          <w:lang w:eastAsia="ru-RU"/>
        </w:rPr>
        <w:br/>
      </w:r>
      <w:r w:rsidRPr="006B2532">
        <w:rPr>
          <w:rFonts w:ascii="Times New Roman" w:eastAsia="Times New Roman" w:hAnsi="Times New Roman" w:cs="Times New Roman"/>
          <w:noProof/>
          <w:sz w:val="28"/>
          <w:szCs w:val="28"/>
          <w:lang w:eastAsia="ru-RU"/>
        </w:rPr>
        <w:drawing>
          <wp:inline distT="0" distB="0" distL="0" distR="0">
            <wp:extent cx="2123814" cy="412631"/>
            <wp:effectExtent l="19050" t="0" r="0" b="0"/>
            <wp:docPr id="53" name="Рисунок 10"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мышления у детей дошкольного возраста"/>
                    <pic:cNvPicPr>
                      <a:picLocks noChangeAspect="1" noChangeArrowheads="1"/>
                    </pic:cNvPicPr>
                  </pic:nvPicPr>
                  <pic:blipFill>
                    <a:blip r:embed="rId12" cstate="print"/>
                    <a:srcRect/>
                    <a:stretch>
                      <a:fillRect/>
                    </a:stretch>
                  </pic:blipFill>
                  <pic:spPr bwMode="auto">
                    <a:xfrm>
                      <a:off x="0" y="0"/>
                      <a:ext cx="2136107" cy="415019"/>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t> </w:t>
      </w:r>
      <w:r w:rsidRPr="006B2532">
        <w:rPr>
          <w:rFonts w:ascii="Times New Roman" w:eastAsia="Times New Roman" w:hAnsi="Times New Roman" w:cs="Times New Roman"/>
          <w:sz w:val="28"/>
          <w:szCs w:val="28"/>
          <w:lang w:eastAsia="ru-RU"/>
        </w:rPr>
        <w:br/>
        <w:t> Задачи, решение которых состоит в перекладывании палочек с целью видоизменения фигуры.</w:t>
      </w:r>
    </w:p>
    <w:p w:rsidR="00842CBA" w:rsidRPr="006B2532" w:rsidRDefault="00842CBA" w:rsidP="00842CBA">
      <w:pPr>
        <w:spacing w:after="0"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"В фигуре, состоящей из 4 квадратов, переложить 3 палочки так, чтобы получилось 3 таких же квадрата".</w:t>
      </w:r>
      <w:r w:rsidRPr="006B2532">
        <w:rPr>
          <w:rFonts w:ascii="Times New Roman" w:eastAsia="Times New Roman" w:hAnsi="Times New Roman" w:cs="Times New Roman"/>
          <w:sz w:val="28"/>
          <w:szCs w:val="28"/>
          <w:lang w:eastAsia="ru-RU"/>
        </w:rPr>
        <w:br/>
      </w:r>
      <w:r w:rsidRPr="006B2532">
        <w:rPr>
          <w:rFonts w:ascii="Times New Roman" w:eastAsia="Times New Roman" w:hAnsi="Times New Roman" w:cs="Times New Roman"/>
          <w:noProof/>
          <w:sz w:val="28"/>
          <w:szCs w:val="28"/>
          <w:lang w:eastAsia="ru-RU"/>
        </w:rPr>
        <w:drawing>
          <wp:inline distT="0" distB="0" distL="0" distR="0">
            <wp:extent cx="1968782" cy="508000"/>
            <wp:effectExtent l="19050" t="0" r="0" b="0"/>
            <wp:docPr id="54" name="Рисунок 13"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мышления у детей дошкольного возраста"/>
                    <pic:cNvPicPr>
                      <a:picLocks noChangeAspect="1" noChangeArrowheads="1"/>
                    </pic:cNvPicPr>
                  </pic:nvPicPr>
                  <pic:blipFill>
                    <a:blip r:embed="rId13" cstate="print"/>
                    <a:srcRect/>
                    <a:stretch>
                      <a:fillRect/>
                    </a:stretch>
                  </pic:blipFill>
                  <pic:spPr bwMode="auto">
                    <a:xfrm>
                      <a:off x="0" y="0"/>
                      <a:ext cx="1972199" cy="508882"/>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t> </w:t>
      </w:r>
      <w:r w:rsidRPr="006B2532">
        <w:rPr>
          <w:rFonts w:ascii="Times New Roman" w:eastAsia="Times New Roman" w:hAnsi="Times New Roman" w:cs="Times New Roman"/>
          <w:sz w:val="28"/>
          <w:szCs w:val="28"/>
          <w:lang w:eastAsia="ru-RU"/>
        </w:rPr>
        <w:br/>
        <w:t>"Составить домик из 6 палочек, а затем переложить 2 палочки так, чтобы, получился флажок".</w:t>
      </w:r>
      <w:r w:rsidRPr="006B2532">
        <w:rPr>
          <w:rFonts w:ascii="Times New Roman" w:eastAsia="Times New Roman" w:hAnsi="Times New Roman" w:cs="Times New Roman"/>
          <w:sz w:val="28"/>
          <w:szCs w:val="28"/>
          <w:lang w:eastAsia="ru-RU"/>
        </w:rPr>
        <w:br/>
      </w:r>
      <w:r w:rsidRPr="006B2532">
        <w:rPr>
          <w:rFonts w:ascii="Times New Roman" w:eastAsia="Times New Roman" w:hAnsi="Times New Roman" w:cs="Times New Roman"/>
          <w:noProof/>
          <w:sz w:val="28"/>
          <w:szCs w:val="28"/>
          <w:lang w:eastAsia="ru-RU"/>
        </w:rPr>
        <w:drawing>
          <wp:inline distT="0" distB="0" distL="0" distR="0">
            <wp:extent cx="1839287" cy="496047"/>
            <wp:effectExtent l="19050" t="0" r="8563" b="0"/>
            <wp:docPr id="55" name="Рисунок 14"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мышления у детей дошкольного возраста"/>
                    <pic:cNvPicPr>
                      <a:picLocks noChangeAspect="1" noChangeArrowheads="1"/>
                    </pic:cNvPicPr>
                  </pic:nvPicPr>
                  <pic:blipFill>
                    <a:blip r:embed="rId14" cstate="print"/>
                    <a:srcRect/>
                    <a:stretch>
                      <a:fillRect/>
                    </a:stretch>
                  </pic:blipFill>
                  <pic:spPr bwMode="auto">
                    <a:xfrm>
                      <a:off x="0" y="0"/>
                      <a:ext cx="1851938" cy="499459"/>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t>  </w:t>
      </w:r>
      <w:r w:rsidRPr="006B2532">
        <w:rPr>
          <w:rFonts w:ascii="Times New Roman" w:eastAsia="Times New Roman" w:hAnsi="Times New Roman" w:cs="Times New Roman"/>
          <w:sz w:val="28"/>
          <w:szCs w:val="28"/>
          <w:lang w:eastAsia="ru-RU"/>
        </w:rPr>
        <w:br/>
        <w:t>"Переложить 2 палочки так, чтобы фигура, похожая на корову, смотрела в другую сторону".</w:t>
      </w:r>
      <w:r w:rsidRPr="006B2532">
        <w:rPr>
          <w:rFonts w:ascii="Times New Roman" w:eastAsia="Times New Roman" w:hAnsi="Times New Roman" w:cs="Times New Roman"/>
          <w:sz w:val="28"/>
          <w:szCs w:val="28"/>
          <w:lang w:eastAsia="ru-RU"/>
        </w:rPr>
        <w:br/>
      </w:r>
      <w:r w:rsidRPr="006B2532">
        <w:rPr>
          <w:rFonts w:ascii="Times New Roman" w:eastAsia="Times New Roman" w:hAnsi="Times New Roman" w:cs="Times New Roman"/>
          <w:noProof/>
          <w:sz w:val="28"/>
          <w:szCs w:val="28"/>
          <w:lang w:eastAsia="ru-RU"/>
        </w:rPr>
        <w:drawing>
          <wp:inline distT="0" distB="0" distL="0" distR="0">
            <wp:extent cx="1997105" cy="483591"/>
            <wp:effectExtent l="19050" t="0" r="3145" b="0"/>
            <wp:docPr id="56" name="Рисунок 16"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мышления у детей дошкольного возраста"/>
                    <pic:cNvPicPr>
                      <a:picLocks noChangeAspect="1" noChangeArrowheads="1"/>
                    </pic:cNvPicPr>
                  </pic:nvPicPr>
                  <pic:blipFill>
                    <a:blip r:embed="rId15" cstate="print"/>
                    <a:srcRect/>
                    <a:stretch>
                      <a:fillRect/>
                    </a:stretch>
                  </pic:blipFill>
                  <pic:spPr bwMode="auto">
                    <a:xfrm>
                      <a:off x="0" y="0"/>
                      <a:ext cx="2004747" cy="485442"/>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t> </w:t>
      </w:r>
      <w:r w:rsidRPr="006B2532">
        <w:rPr>
          <w:rFonts w:ascii="Times New Roman" w:eastAsia="Times New Roman" w:hAnsi="Times New Roman" w:cs="Times New Roman"/>
          <w:sz w:val="28"/>
          <w:szCs w:val="28"/>
          <w:lang w:eastAsia="ru-RU"/>
        </w:rPr>
        <w:br/>
        <w:t>Упражнения, направленные на развитие наглядно-образного мышления.</w:t>
      </w:r>
    </w:p>
    <w:p w:rsidR="00842CBA" w:rsidRPr="006B2532" w:rsidRDefault="00842CBA" w:rsidP="00842CBA">
      <w:pPr>
        <w:spacing w:after="0" w:line="240" w:lineRule="auto"/>
        <w:contextualSpacing/>
        <w:jc w:val="both"/>
        <w:rPr>
          <w:rFonts w:ascii="Times New Roman" w:eastAsia="Times New Roman" w:hAnsi="Times New Roman" w:cs="Times New Roman"/>
          <w:sz w:val="28"/>
          <w:szCs w:val="28"/>
          <w:lang w:eastAsia="ru-RU"/>
        </w:rPr>
      </w:pPr>
    </w:p>
    <w:p w:rsidR="00842CBA"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6B2532">
        <w:rPr>
          <w:rFonts w:ascii="Times New Roman" w:eastAsia="Times New Roman" w:hAnsi="Times New Roman" w:cs="Times New Roman"/>
          <w:b/>
          <w:bCs/>
          <w:sz w:val="28"/>
          <w:szCs w:val="28"/>
          <w:lang w:eastAsia="ru-RU"/>
        </w:rPr>
        <w:t>Упражнение №5. "Продолжи узор".</w:t>
      </w:r>
    </w:p>
    <w:p w:rsidR="00842CBA"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br/>
      </w:r>
      <w:r w:rsidRPr="006B2532">
        <w:rPr>
          <w:rFonts w:ascii="Times New Roman" w:eastAsia="Times New Roman" w:hAnsi="Times New Roman" w:cs="Times New Roman"/>
          <w:noProof/>
          <w:sz w:val="28"/>
          <w:szCs w:val="28"/>
          <w:lang w:eastAsia="ru-RU"/>
        </w:rPr>
        <w:drawing>
          <wp:inline distT="0" distB="0" distL="0" distR="0">
            <wp:extent cx="2092951" cy="1105647"/>
            <wp:effectExtent l="19050" t="0" r="2549" b="0"/>
            <wp:docPr id="57" name="Рисунок 18"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витие мышления у детей дошкольного возраста"/>
                    <pic:cNvPicPr>
                      <a:picLocks noChangeAspect="1" noChangeArrowheads="1"/>
                    </pic:cNvPicPr>
                  </pic:nvPicPr>
                  <pic:blipFill>
                    <a:blip r:embed="rId16" cstate="print"/>
                    <a:srcRect/>
                    <a:stretch>
                      <a:fillRect/>
                    </a:stretch>
                  </pic:blipFill>
                  <pic:spPr bwMode="auto">
                    <a:xfrm>
                      <a:off x="0" y="0"/>
                      <a:ext cx="2096175" cy="1107350"/>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t> </w:t>
      </w:r>
      <w:r w:rsidRPr="006B2532">
        <w:rPr>
          <w:rFonts w:ascii="Times New Roman" w:eastAsia="Times New Roman" w:hAnsi="Times New Roman" w:cs="Times New Roman"/>
          <w:sz w:val="28"/>
          <w:szCs w:val="28"/>
          <w:lang w:eastAsia="ru-RU"/>
        </w:rPr>
        <w:br/>
        <w:t xml:space="preserve">Упражнение состоит из задания на воспроизведение рисунка относительно симметричной оси. Трудность в выполнении часто заключается в неумении ребенка проанализировать образец (левую сторону) и осознать, что вторая его часть должна иметь зеркальное отображение. Поэтому, если ребенок затрудняется, на первых этапах можно использовать зеркало (приложить его к оси и посмотреть, какой же должна быть </w:t>
      </w:r>
      <w:r w:rsidRPr="006B2532">
        <w:rPr>
          <w:rFonts w:ascii="Times New Roman" w:eastAsia="Times New Roman" w:hAnsi="Times New Roman" w:cs="Times New Roman"/>
          <w:sz w:val="28"/>
          <w:szCs w:val="28"/>
          <w:lang w:eastAsia="ru-RU"/>
        </w:rPr>
        <w:lastRenderedPageBreak/>
        <w:t>правая сторона). После того, как подобные задания уже не вызывают сложностей при воспроизведении, упражнение усложняется введением абстрактных узоров и цветовых обозначений. Инструкция остается такой же:</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"Художник нарисовал часть картинки, а вторую половину не успел. Закончи рисунок за него. Помни, что вторая половина должна быть точно такой же, как и первая".</w:t>
      </w:r>
    </w:p>
    <w:p w:rsidR="00842CBA" w:rsidRPr="006B2532" w:rsidRDefault="00842CBA" w:rsidP="00842CBA">
      <w:pPr>
        <w:tabs>
          <w:tab w:val="left" w:pos="1073"/>
        </w:tabs>
        <w:spacing w:line="240" w:lineRule="auto"/>
        <w:contextualSpacing/>
        <w:jc w:val="both"/>
        <w:rPr>
          <w:rFonts w:ascii="Times New Roman" w:eastAsia="Times New Roman" w:hAnsi="Times New Roman" w:cs="Times New Roman"/>
          <w:b/>
          <w:bCs/>
          <w:sz w:val="28"/>
          <w:szCs w:val="28"/>
          <w:lang w:eastAsia="ru-RU"/>
        </w:rPr>
      </w:pPr>
      <w:r w:rsidRPr="006B2532">
        <w:rPr>
          <w:rFonts w:ascii="Times New Roman" w:eastAsia="Times New Roman" w:hAnsi="Times New Roman" w:cs="Times New Roman"/>
          <w:sz w:val="28"/>
          <w:szCs w:val="28"/>
          <w:lang w:eastAsia="ru-RU"/>
        </w:rPr>
        <w:tab/>
      </w:r>
      <w:r w:rsidRPr="006B2532">
        <w:rPr>
          <w:rFonts w:ascii="Times New Roman" w:eastAsia="Times New Roman" w:hAnsi="Times New Roman" w:cs="Times New Roman"/>
          <w:sz w:val="28"/>
          <w:szCs w:val="28"/>
          <w:lang w:eastAsia="ru-RU"/>
        </w:rPr>
        <w:tab/>
      </w:r>
      <w:r w:rsidRPr="006B2532">
        <w:rPr>
          <w:rFonts w:ascii="Times New Roman" w:eastAsia="Times New Roman" w:hAnsi="Times New Roman" w:cs="Times New Roman"/>
          <w:sz w:val="28"/>
          <w:szCs w:val="28"/>
          <w:lang w:eastAsia="ru-RU"/>
        </w:rPr>
        <w:tab/>
      </w:r>
      <w:r w:rsidRPr="006B2532">
        <w:rPr>
          <w:rFonts w:ascii="Times New Roman" w:eastAsia="Times New Roman" w:hAnsi="Times New Roman" w:cs="Times New Roman"/>
          <w:noProof/>
          <w:sz w:val="28"/>
          <w:szCs w:val="28"/>
          <w:lang w:eastAsia="ru-RU"/>
        </w:rPr>
        <w:drawing>
          <wp:inline distT="0" distB="0" distL="0" distR="0">
            <wp:extent cx="2497156" cy="1033448"/>
            <wp:effectExtent l="19050" t="0" r="0" b="0"/>
            <wp:docPr id="58" name="Рисунок 19"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итие мышления у детей дошкольного возраста"/>
                    <pic:cNvPicPr>
                      <a:picLocks noChangeAspect="1" noChangeArrowheads="1"/>
                    </pic:cNvPicPr>
                  </pic:nvPicPr>
                  <pic:blipFill>
                    <a:blip r:embed="rId17" cstate="print"/>
                    <a:srcRect/>
                    <a:stretch>
                      <a:fillRect/>
                    </a:stretch>
                  </pic:blipFill>
                  <pic:spPr bwMode="auto">
                    <a:xfrm>
                      <a:off x="0" y="0"/>
                      <a:ext cx="2497399" cy="1033549"/>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t> </w:t>
      </w:r>
      <w:r w:rsidRPr="006B2532">
        <w:rPr>
          <w:rFonts w:ascii="Times New Roman" w:eastAsia="Times New Roman" w:hAnsi="Times New Roman" w:cs="Times New Roman"/>
          <w:sz w:val="28"/>
          <w:szCs w:val="28"/>
          <w:lang w:eastAsia="ru-RU"/>
        </w:rPr>
        <w:br/>
      </w:r>
    </w:p>
    <w:p w:rsidR="00842CBA" w:rsidRPr="006B2532" w:rsidRDefault="00842CBA" w:rsidP="00842CBA">
      <w:pPr>
        <w:tabs>
          <w:tab w:val="left" w:pos="1073"/>
        </w:tabs>
        <w:spacing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b/>
          <w:bCs/>
          <w:sz w:val="28"/>
          <w:szCs w:val="28"/>
          <w:lang w:eastAsia="ru-RU"/>
        </w:rPr>
        <w:t>Упражнение №6. "Платочек".</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Это упражнение сходно с предыдущим, но является более сложным его вариантом, т.к. предполагает воспроизведение узора относительно двух осей - вертикальной и горизонтальной.</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"Посмотри внимательно на рисунок. Здесь изображен сложенный пополам (если одна ось симметрии) или вчетверо (если две оси симметрии) платочек. Как ты думаешь, если платочек развернуть, какой у него вид? Дорисуй платочек так, чтобы он выглядел развернутым".</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 </w:t>
      </w:r>
      <w:r w:rsidRPr="006B2532">
        <w:rPr>
          <w:rFonts w:ascii="Times New Roman" w:eastAsia="Times New Roman" w:hAnsi="Times New Roman" w:cs="Times New Roman"/>
          <w:noProof/>
          <w:sz w:val="28"/>
          <w:szCs w:val="28"/>
          <w:lang w:eastAsia="ru-RU"/>
        </w:rPr>
        <w:drawing>
          <wp:inline distT="0" distB="0" distL="0" distR="0">
            <wp:extent cx="3429770" cy="1208363"/>
            <wp:effectExtent l="19050" t="0" r="0" b="0"/>
            <wp:docPr id="59" name="Рисунок 20"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тие мышления у детей дошкольного возраста"/>
                    <pic:cNvPicPr>
                      <a:picLocks noChangeAspect="1" noChangeArrowheads="1"/>
                    </pic:cNvPicPr>
                  </pic:nvPicPr>
                  <pic:blipFill>
                    <a:blip r:embed="rId18" cstate="print"/>
                    <a:srcRect/>
                    <a:stretch>
                      <a:fillRect/>
                    </a:stretch>
                  </pic:blipFill>
                  <pic:spPr bwMode="auto">
                    <a:xfrm>
                      <a:off x="0" y="0"/>
                      <a:ext cx="3432869" cy="1209455"/>
                    </a:xfrm>
                    <a:prstGeom prst="rect">
                      <a:avLst/>
                    </a:prstGeom>
                    <a:noFill/>
                    <a:ln w="9525">
                      <a:noFill/>
                      <a:miter lim="800000"/>
                      <a:headEnd/>
                      <a:tailEnd/>
                    </a:ln>
                  </pic:spPr>
                </pic:pic>
              </a:graphicData>
            </a:graphic>
          </wp:inline>
        </w:drawing>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Узоры и варианты заданий можно придумать самостоятельно.</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6B2532">
        <w:rPr>
          <w:rFonts w:ascii="Times New Roman" w:eastAsia="Times New Roman" w:hAnsi="Times New Roman" w:cs="Times New Roman"/>
          <w:b/>
          <w:bCs/>
          <w:sz w:val="28"/>
          <w:szCs w:val="28"/>
          <w:lang w:eastAsia="ru-RU"/>
        </w:rPr>
        <w:t>Упражнение №7. "Составь фигуру".</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Это упражнение, так же, как и предыдущее, направлено на развитие образного мышления, геометрических представлений, конструктивных пространственных способностей практического плана.</w:t>
      </w:r>
      <w:r w:rsidRPr="006B2532">
        <w:rPr>
          <w:rFonts w:ascii="Times New Roman" w:eastAsia="Times New Roman" w:hAnsi="Times New Roman" w:cs="Times New Roman"/>
          <w:sz w:val="28"/>
          <w:szCs w:val="28"/>
          <w:lang w:eastAsia="ru-RU"/>
        </w:rPr>
        <w:br/>
        <w:t xml:space="preserve">Мы предлагаем несколько вариантов этого упражнения (от самого легкого </w:t>
      </w:r>
      <w:proofErr w:type="gramStart"/>
      <w:r w:rsidRPr="006B2532">
        <w:rPr>
          <w:rFonts w:ascii="Times New Roman" w:eastAsia="Times New Roman" w:hAnsi="Times New Roman" w:cs="Times New Roman"/>
          <w:sz w:val="28"/>
          <w:szCs w:val="28"/>
          <w:lang w:eastAsia="ru-RU"/>
        </w:rPr>
        <w:t>до</w:t>
      </w:r>
      <w:proofErr w:type="gramEnd"/>
      <w:r w:rsidRPr="006B2532">
        <w:rPr>
          <w:rFonts w:ascii="Times New Roman" w:eastAsia="Times New Roman" w:hAnsi="Times New Roman" w:cs="Times New Roman"/>
          <w:sz w:val="28"/>
          <w:szCs w:val="28"/>
          <w:lang w:eastAsia="ru-RU"/>
        </w:rPr>
        <w:t xml:space="preserve"> более сложного).</w:t>
      </w:r>
    </w:p>
    <w:p w:rsidR="00842CBA"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а) "На каждой полоске отметь крестиком (</w:t>
      </w:r>
      <w:proofErr w:type="spellStart"/>
      <w:r w:rsidRPr="006B2532">
        <w:rPr>
          <w:rFonts w:ascii="Times New Roman" w:eastAsia="Times New Roman" w:hAnsi="Times New Roman" w:cs="Times New Roman"/>
          <w:sz w:val="28"/>
          <w:szCs w:val="28"/>
          <w:lang w:eastAsia="ru-RU"/>
        </w:rPr>
        <w:t>х</w:t>
      </w:r>
      <w:proofErr w:type="spellEnd"/>
      <w:r w:rsidRPr="006B2532">
        <w:rPr>
          <w:rFonts w:ascii="Times New Roman" w:eastAsia="Times New Roman" w:hAnsi="Times New Roman" w:cs="Times New Roman"/>
          <w:sz w:val="28"/>
          <w:szCs w:val="28"/>
          <w:lang w:eastAsia="ru-RU"/>
        </w:rPr>
        <w:t>) две такие части, из которых можно составить круг".</w:t>
      </w:r>
      <w:r w:rsidRPr="006B2532">
        <w:rPr>
          <w:rFonts w:ascii="Times New Roman" w:eastAsia="Times New Roman" w:hAnsi="Times New Roman" w:cs="Times New Roman"/>
          <w:sz w:val="28"/>
          <w:szCs w:val="28"/>
          <w:lang w:eastAsia="ru-RU"/>
        </w:rPr>
        <w:br/>
      </w:r>
      <w:r w:rsidRPr="006B2532">
        <w:rPr>
          <w:rFonts w:ascii="Times New Roman" w:eastAsia="Times New Roman" w:hAnsi="Times New Roman" w:cs="Times New Roman"/>
          <w:noProof/>
          <w:sz w:val="28"/>
          <w:szCs w:val="28"/>
          <w:lang w:eastAsia="ru-RU"/>
        </w:rPr>
        <w:drawing>
          <wp:inline distT="0" distB="0" distL="0" distR="0">
            <wp:extent cx="1514907" cy="1195294"/>
            <wp:effectExtent l="19050" t="0" r="9093" b="0"/>
            <wp:docPr id="60" name="Рисунок 21"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итие мышления у детей "/>
                    <pic:cNvPicPr>
                      <a:picLocks noChangeAspect="1" noChangeArrowheads="1"/>
                    </pic:cNvPicPr>
                  </pic:nvPicPr>
                  <pic:blipFill>
                    <a:blip r:embed="rId19" cstate="print"/>
                    <a:srcRect/>
                    <a:stretch>
                      <a:fillRect/>
                    </a:stretch>
                  </pic:blipFill>
                  <pic:spPr bwMode="auto">
                    <a:xfrm>
                      <a:off x="0" y="0"/>
                      <a:ext cx="1518841" cy="1198398"/>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t xml:space="preserve">                    </w:t>
      </w:r>
      <w:r w:rsidRPr="006B2532">
        <w:rPr>
          <w:rFonts w:ascii="Times New Roman" w:eastAsia="Times New Roman" w:hAnsi="Times New Roman" w:cs="Times New Roman"/>
          <w:noProof/>
          <w:sz w:val="28"/>
          <w:szCs w:val="28"/>
          <w:lang w:eastAsia="ru-RU"/>
        </w:rPr>
        <w:drawing>
          <wp:inline distT="0" distB="0" distL="0" distR="0">
            <wp:extent cx="3805742" cy="1112497"/>
            <wp:effectExtent l="19050" t="0" r="4258" b="0"/>
            <wp:docPr id="9" name="Рисунок 22"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витие мышления у детей "/>
                    <pic:cNvPicPr>
                      <a:picLocks noChangeAspect="1" noChangeArrowheads="1"/>
                    </pic:cNvPicPr>
                  </pic:nvPicPr>
                  <pic:blipFill>
                    <a:blip r:embed="rId20" cstate="print"/>
                    <a:srcRect/>
                    <a:stretch>
                      <a:fillRect/>
                    </a:stretch>
                  </pic:blipFill>
                  <pic:spPr bwMode="auto">
                    <a:xfrm>
                      <a:off x="0" y="0"/>
                      <a:ext cx="3811352" cy="1114137"/>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br/>
        <w:t>Подобного вида задания можно разработать для любых фигур - треугольников, прямоугольников, шестигранников и т.д. </w:t>
      </w:r>
      <w:r w:rsidRPr="006B2532">
        <w:rPr>
          <w:rFonts w:ascii="Times New Roman" w:eastAsia="Times New Roman" w:hAnsi="Times New Roman" w:cs="Times New Roman"/>
          <w:sz w:val="28"/>
          <w:szCs w:val="28"/>
          <w:lang w:eastAsia="ru-RU"/>
        </w:rPr>
        <w:br/>
        <w:t>Если ребенку трудно ориентироваться на схематичное изображение фигуры и ее частей, то можно изготовить макет из бумаги и работать с ребенком в наглядно-действенном плане, т.е. когда он сможет манипулировать частями фигуры и таким образом составлять целую.</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lastRenderedPageBreak/>
        <w:t>б) "Посмотри внимательно на рисунок, там даны два ряда фигур. В первом ряду даны целые фигуры, а во втором ряду эти же фигуры, но разбитые на несколько частей. Соедини мысленно части фигур во втором ряду и ту фигуру, которая у тебя при этом получится, найди в первом ряду. Фигуры первого и второго ряда, которые подходят друг к другу, соедини линией".</w:t>
      </w:r>
    </w:p>
    <w:p w:rsidR="00842CBA" w:rsidRPr="006B2532" w:rsidRDefault="00842CBA" w:rsidP="00842CBA">
      <w:pPr>
        <w:spacing w:after="0"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noProof/>
          <w:sz w:val="28"/>
          <w:szCs w:val="28"/>
          <w:lang w:eastAsia="ru-RU"/>
        </w:rPr>
        <w:drawing>
          <wp:inline distT="0" distB="0" distL="0" distR="0">
            <wp:extent cx="3149487" cy="1895475"/>
            <wp:effectExtent l="19050" t="0" r="0" b="0"/>
            <wp:docPr id="62" name="Рисунок 2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звитие мышления у детей "/>
                    <pic:cNvPicPr>
                      <a:picLocks noChangeAspect="1" noChangeArrowheads="1"/>
                    </pic:cNvPicPr>
                  </pic:nvPicPr>
                  <pic:blipFill>
                    <a:blip r:embed="rId21" cstate="print"/>
                    <a:srcRect/>
                    <a:stretch>
                      <a:fillRect/>
                    </a:stretch>
                  </pic:blipFill>
                  <pic:spPr bwMode="auto">
                    <a:xfrm>
                      <a:off x="0" y="0"/>
                      <a:ext cx="3150755" cy="1896238"/>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noProof/>
          <w:sz w:val="28"/>
          <w:szCs w:val="28"/>
          <w:lang w:eastAsia="ru-RU"/>
        </w:rPr>
        <w:t xml:space="preserve">         </w:t>
      </w:r>
      <w:r w:rsidRPr="006B2532">
        <w:rPr>
          <w:rFonts w:ascii="Times New Roman" w:eastAsia="Times New Roman" w:hAnsi="Times New Roman" w:cs="Times New Roman"/>
          <w:noProof/>
          <w:sz w:val="28"/>
          <w:szCs w:val="28"/>
          <w:lang w:eastAsia="ru-RU"/>
        </w:rPr>
        <w:drawing>
          <wp:inline distT="0" distB="0" distL="0" distR="0">
            <wp:extent cx="2981325" cy="1899030"/>
            <wp:effectExtent l="19050" t="0" r="9525" b="0"/>
            <wp:docPr id="8" name="Рисунок 2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звитие мышления у детей "/>
                    <pic:cNvPicPr>
                      <a:picLocks noChangeAspect="1" noChangeArrowheads="1"/>
                    </pic:cNvPicPr>
                  </pic:nvPicPr>
                  <pic:blipFill>
                    <a:blip r:embed="rId22" cstate="print"/>
                    <a:srcRect/>
                    <a:stretch>
                      <a:fillRect/>
                    </a:stretch>
                  </pic:blipFill>
                  <pic:spPr bwMode="auto">
                    <a:xfrm>
                      <a:off x="0" y="0"/>
                      <a:ext cx="2983364" cy="1900329"/>
                    </a:xfrm>
                    <a:prstGeom prst="rect">
                      <a:avLst/>
                    </a:prstGeom>
                    <a:noFill/>
                    <a:ln w="9525">
                      <a:noFill/>
                      <a:miter lim="800000"/>
                      <a:headEnd/>
                      <a:tailEnd/>
                    </a:ln>
                  </pic:spPr>
                </pic:pic>
              </a:graphicData>
            </a:graphic>
          </wp:inline>
        </w:drawing>
      </w:r>
    </w:p>
    <w:p w:rsidR="00842CBA"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в) "Посмотри внимательно на картинки и выбери, где расположены детали, из которых можно составить фигуры, изображенные на черных прямоугольниках".</w:t>
      </w:r>
    </w:p>
    <w:p w:rsidR="00842CBA"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6B2532">
        <w:rPr>
          <w:rFonts w:ascii="Times New Roman" w:eastAsia="Times New Roman" w:hAnsi="Times New Roman" w:cs="Times New Roman"/>
          <w:sz w:val="28"/>
          <w:szCs w:val="28"/>
          <w:lang w:eastAsia="ru-RU"/>
        </w:rPr>
        <w:br/>
      </w:r>
      <w:r w:rsidRPr="006B2532">
        <w:rPr>
          <w:rFonts w:ascii="Times New Roman" w:eastAsia="Times New Roman" w:hAnsi="Times New Roman" w:cs="Times New Roman"/>
          <w:b/>
          <w:bCs/>
          <w:sz w:val="28"/>
          <w:szCs w:val="28"/>
          <w:lang w:eastAsia="ru-RU"/>
        </w:rPr>
        <w:t>Упражнение №8. "Сложи фигуры".</w:t>
      </w:r>
    </w:p>
    <w:p w:rsidR="00842CBA"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Упражнение направлено на развитие умения анализировать и синтезировать соотношение фигур друг с другом по цвету, форме и размеру.</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Инструкция: "Как ты думаешь, каким получится результат при наложении фигур последовательно друг на друга в левой части рисунка. Выбери ответ из фигур, расположенных справа".</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br/>
      </w:r>
      <w:r w:rsidRPr="006B2532">
        <w:rPr>
          <w:rFonts w:ascii="Times New Roman" w:eastAsia="Times New Roman" w:hAnsi="Times New Roman" w:cs="Times New Roman"/>
          <w:noProof/>
          <w:sz w:val="28"/>
          <w:szCs w:val="28"/>
          <w:lang w:eastAsia="ru-RU"/>
        </w:rPr>
        <w:drawing>
          <wp:inline distT="0" distB="0" distL="0" distR="0">
            <wp:extent cx="4167331" cy="1933575"/>
            <wp:effectExtent l="19050" t="0" r="4619" b="0"/>
            <wp:docPr id="64" name="Рисунок 2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азвитие мышления у детей "/>
                    <pic:cNvPicPr>
                      <a:picLocks noChangeAspect="1" noChangeArrowheads="1"/>
                    </pic:cNvPicPr>
                  </pic:nvPicPr>
                  <pic:blipFill>
                    <a:blip r:embed="rId23" cstate="print"/>
                    <a:srcRect/>
                    <a:stretch>
                      <a:fillRect/>
                    </a:stretch>
                  </pic:blipFill>
                  <pic:spPr bwMode="auto">
                    <a:xfrm>
                      <a:off x="0" y="0"/>
                      <a:ext cx="4178248" cy="1938640"/>
                    </a:xfrm>
                    <a:prstGeom prst="rect">
                      <a:avLst/>
                    </a:prstGeom>
                    <a:noFill/>
                    <a:ln w="9525">
                      <a:noFill/>
                      <a:miter lim="800000"/>
                      <a:headEnd/>
                      <a:tailEnd/>
                    </a:ln>
                  </pic:spPr>
                </pic:pic>
              </a:graphicData>
            </a:graphic>
          </wp:inline>
        </w:drawing>
      </w:r>
      <w:r w:rsidRPr="006B2532">
        <w:rPr>
          <w:rFonts w:ascii="Times New Roman" w:eastAsia="Times New Roman" w:hAnsi="Times New Roman" w:cs="Times New Roman"/>
          <w:sz w:val="28"/>
          <w:szCs w:val="28"/>
          <w:lang w:eastAsia="ru-RU"/>
        </w:rPr>
        <w:t> </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br/>
        <w:t>По трудности (</w:t>
      </w:r>
      <w:proofErr w:type="spellStart"/>
      <w:r w:rsidRPr="006B2532">
        <w:rPr>
          <w:rFonts w:ascii="Times New Roman" w:eastAsia="Times New Roman" w:hAnsi="Times New Roman" w:cs="Times New Roman"/>
          <w:sz w:val="28"/>
          <w:szCs w:val="28"/>
          <w:lang w:eastAsia="ru-RU"/>
        </w:rPr>
        <w:t>замаскированности</w:t>
      </w:r>
      <w:proofErr w:type="spellEnd"/>
      <w:r w:rsidRPr="006B2532">
        <w:rPr>
          <w:rFonts w:ascii="Times New Roman" w:eastAsia="Times New Roman" w:hAnsi="Times New Roman" w:cs="Times New Roman"/>
          <w:sz w:val="28"/>
          <w:szCs w:val="28"/>
          <w:lang w:eastAsia="ru-RU"/>
        </w:rPr>
        <w:t xml:space="preserve"> отношений по форме) задания распределяются таким образом: когда на более маленькую фигуру накладывается фигура большая по размеру, что провоцирует ребенка на то, что он не предполагает накрытие большей по размеру фигуры меньшей и выбирает результат смешения меньшей и большей фигур. Действительно, если ребенок затрудняется с определением отношений, лучше произвести наложение предметов друг на друга не в наглядно-образном плане (мысленном наложении), а в наглядно-действенном, т.е. непосредственным наложением геометрических фигур.</w:t>
      </w:r>
    </w:p>
    <w:p w:rsidR="00842CBA"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D330FC" w:rsidRDefault="00D330FC"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D330FC" w:rsidRDefault="00D330FC"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D330FC" w:rsidRDefault="00D330FC"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D330FC" w:rsidRDefault="00D330FC"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842CBA" w:rsidRPr="006B2532" w:rsidRDefault="00842CBA" w:rsidP="006B2532">
      <w:pPr>
        <w:pStyle w:val="ab"/>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B2532">
        <w:rPr>
          <w:rFonts w:ascii="Times New Roman" w:eastAsia="Times New Roman" w:hAnsi="Times New Roman" w:cs="Times New Roman"/>
          <w:bCs/>
          <w:sz w:val="28"/>
          <w:szCs w:val="28"/>
          <w:lang w:eastAsia="ru-RU"/>
        </w:rPr>
        <w:lastRenderedPageBreak/>
        <w:t xml:space="preserve"> </w:t>
      </w:r>
      <w:r w:rsidRPr="006B2532">
        <w:rPr>
          <w:rFonts w:ascii="Times New Roman" w:eastAsia="Times New Roman" w:hAnsi="Times New Roman" w:cs="Times New Roman"/>
          <w:b/>
          <w:bCs/>
          <w:sz w:val="28"/>
          <w:szCs w:val="28"/>
          <w:u w:val="single"/>
          <w:lang w:eastAsia="ru-RU"/>
        </w:rPr>
        <w:t>Абстрактно-логическое мышление.</w:t>
      </w: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sz w:val="28"/>
          <w:szCs w:val="28"/>
          <w:lang w:eastAsia="ru-RU"/>
        </w:rPr>
        <w:t xml:space="preserve">               Функционирование данного типа мышления происходит с опорой на понятия. Понятия отражают сущность предметов и выражаются в словах или других знаках. Обычно этот тип мышления только начинает развиваться в младшем школьном возрасте, однако в программу уже включаются задания, требующие решения в абстрактно-логической сфере. Это и определяет трудности, возникающие у детей в процессе овладения учебным материалом. Мы предлагаем следующие упражнения, которые не просто развивают абстрактно-логическое мышление, но и по своему содержанию отвечают основным характеристикам данного типа мышления.</w:t>
      </w:r>
    </w:p>
    <w:p w:rsidR="00842CBA" w:rsidRPr="006B2532" w:rsidRDefault="00842CBA" w:rsidP="00842CBA">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p>
    <w:p w:rsidR="00842CBA" w:rsidRPr="006B2532" w:rsidRDefault="00842CBA" w:rsidP="00842CBA">
      <w:pPr>
        <w:spacing w:after="0" w:line="240" w:lineRule="auto"/>
        <w:contextualSpacing/>
        <w:rPr>
          <w:rFonts w:ascii="Times New Roman" w:eastAsia="Times New Roman" w:hAnsi="Times New Roman" w:cs="Times New Roman"/>
          <w:b/>
          <w:sz w:val="28"/>
          <w:szCs w:val="28"/>
          <w:lang w:eastAsia="ru-RU"/>
        </w:rPr>
      </w:pPr>
      <w:r w:rsidRPr="006B2532">
        <w:rPr>
          <w:rFonts w:ascii="Times New Roman" w:eastAsia="Times New Roman" w:hAnsi="Times New Roman" w:cs="Times New Roman"/>
          <w:b/>
          <w:sz w:val="28"/>
          <w:szCs w:val="28"/>
          <w:lang w:eastAsia="ru-RU"/>
        </w:rPr>
        <w:t>Формирование понятия и подведение под понятие</w:t>
      </w:r>
    </w:p>
    <w:p w:rsidR="00842CBA" w:rsidRPr="006B2532" w:rsidRDefault="00842CBA" w:rsidP="00842CBA">
      <w:pPr>
        <w:spacing w:after="0" w:line="240" w:lineRule="auto"/>
        <w:contextualSpacing/>
        <w:rPr>
          <w:rFonts w:ascii="Times New Roman" w:eastAsia="Times New Roman" w:hAnsi="Times New Roman" w:cs="Times New Roman"/>
          <w:b/>
          <w:sz w:val="28"/>
          <w:szCs w:val="28"/>
          <w:lang w:eastAsia="ru-RU"/>
        </w:rPr>
      </w:pPr>
    </w:p>
    <w:p w:rsidR="00842CBA" w:rsidRPr="006B2532"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B2532">
        <w:rPr>
          <w:rFonts w:ascii="Times New Roman" w:eastAsia="Times New Roman" w:hAnsi="Times New Roman" w:cs="Times New Roman"/>
          <w:b/>
          <w:i/>
          <w:sz w:val="28"/>
          <w:szCs w:val="28"/>
          <w:lang w:eastAsia="ru-RU"/>
        </w:rPr>
        <w:t xml:space="preserve"> Понятие</w:t>
      </w:r>
      <w:r w:rsidRPr="006B2532">
        <w:rPr>
          <w:rFonts w:ascii="Times New Roman" w:eastAsia="Times New Roman" w:hAnsi="Times New Roman" w:cs="Times New Roman"/>
          <w:sz w:val="28"/>
          <w:szCs w:val="28"/>
          <w:lang w:eastAsia="ru-RU"/>
        </w:rPr>
        <w:t xml:space="preserve"> – форма мышления, в которой отражаются существенные признаки отдельного предмета или класса однородных предметов. </w:t>
      </w:r>
      <w:proofErr w:type="gramStart"/>
      <w:r w:rsidRPr="006B2532">
        <w:rPr>
          <w:rFonts w:ascii="Times New Roman" w:eastAsia="Times New Roman" w:hAnsi="Times New Roman" w:cs="Times New Roman"/>
          <w:sz w:val="28"/>
          <w:szCs w:val="28"/>
          <w:lang w:eastAsia="ru-RU"/>
        </w:rPr>
        <w:t>Понятия</w:t>
      </w:r>
      <w:r w:rsidR="00D330FC">
        <w:rPr>
          <w:rFonts w:ascii="Times New Roman" w:eastAsia="Times New Roman" w:hAnsi="Times New Roman" w:cs="Times New Roman"/>
          <w:sz w:val="28"/>
          <w:szCs w:val="28"/>
          <w:lang w:eastAsia="ru-RU"/>
        </w:rPr>
        <w:t xml:space="preserve"> </w:t>
      </w:r>
      <w:r w:rsidRPr="006B2532">
        <w:rPr>
          <w:rFonts w:ascii="Times New Roman" w:eastAsia="Times New Roman" w:hAnsi="Times New Roman" w:cs="Times New Roman"/>
          <w:sz w:val="28"/>
          <w:szCs w:val="28"/>
          <w:lang w:eastAsia="ru-RU"/>
        </w:rPr>
        <w:t>выражаются словами («клетка», «угол», «суффикс», «молекула», «монархия») или словосочетаниями («тригонометрическое уравнение», «реакция окисления»).</w:t>
      </w:r>
      <w:proofErr w:type="gramEnd"/>
      <w:r w:rsidRPr="006B2532">
        <w:rPr>
          <w:rFonts w:ascii="Times New Roman" w:eastAsia="Times New Roman" w:hAnsi="Times New Roman" w:cs="Times New Roman"/>
          <w:sz w:val="28"/>
          <w:szCs w:val="28"/>
          <w:lang w:eastAsia="ru-RU"/>
        </w:rPr>
        <w:t xml:space="preserve"> В понятии отражаются только существенные признаки предметов. Каждый существенный признак отдельно от других является необходимым, а все вместе – достаточны для того, чтобы отличить данный предмет от всех остальных. </w:t>
      </w:r>
    </w:p>
    <w:p w:rsidR="00842CBA" w:rsidRPr="006B2532" w:rsidRDefault="00842CBA" w:rsidP="00842CB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Элементарной частицей мысли является понятие. В логическом плане технологическим стержнем обучения является анализ понятий. В мыслительную деятельность своих учеников  включаю</w:t>
      </w:r>
      <w:r w:rsidR="00114EAE">
        <w:rPr>
          <w:rFonts w:ascii="Times New Roman" w:eastAsia="Times New Roman" w:hAnsi="Times New Roman" w:cs="Times New Roman"/>
          <w:color w:val="000000"/>
          <w:sz w:val="28"/>
          <w:szCs w:val="28"/>
          <w:lang w:eastAsia="ru-RU"/>
        </w:rPr>
        <w:t xml:space="preserve">т </w:t>
      </w:r>
      <w:r w:rsidRPr="006B2532">
        <w:rPr>
          <w:rFonts w:ascii="Times New Roman" w:eastAsia="Times New Roman" w:hAnsi="Times New Roman" w:cs="Times New Roman"/>
          <w:color w:val="000000"/>
          <w:sz w:val="28"/>
          <w:szCs w:val="28"/>
          <w:lang w:eastAsia="ru-RU"/>
        </w:rPr>
        <w:t xml:space="preserve"> десять операций с понятиями:</w:t>
      </w:r>
    </w:p>
    <w:p w:rsidR="00842CBA" w:rsidRPr="006B2532" w:rsidRDefault="00842CBA" w:rsidP="00842CB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определение понятия (раскрытие содержания понятия);</w:t>
      </w:r>
    </w:p>
    <w:p w:rsidR="00842CBA" w:rsidRPr="006B2532" w:rsidRDefault="00842CBA" w:rsidP="00842CB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деление понятия (определение объема понятия);</w:t>
      </w:r>
    </w:p>
    <w:p w:rsidR="00842CBA" w:rsidRPr="006B2532" w:rsidRDefault="00842CBA" w:rsidP="00842CB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обобщение понятия</w:t>
      </w:r>
    </w:p>
    <w:p w:rsidR="00842CBA" w:rsidRPr="006B2532" w:rsidRDefault="00842CBA" w:rsidP="00842CB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ограничение понятия</w:t>
      </w:r>
    </w:p>
    <w:p w:rsidR="00842CBA" w:rsidRPr="006B2532" w:rsidRDefault="00842CBA" w:rsidP="00842CB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формулирование проблемных вопросов</w:t>
      </w:r>
      <w:r w:rsidRPr="006B2532">
        <w:rPr>
          <w:rFonts w:ascii="Times New Roman" w:eastAsia="Times New Roman" w:hAnsi="Times New Roman" w:cs="Times New Roman"/>
          <w:color w:val="000000"/>
          <w:sz w:val="28"/>
          <w:szCs w:val="28"/>
          <w:lang w:eastAsia="ru-RU"/>
        </w:rPr>
        <w:br/>
        <w:t>- А – вопрос – понятие</w:t>
      </w:r>
      <w:r w:rsidRPr="006B2532">
        <w:rPr>
          <w:rFonts w:ascii="Times New Roman" w:eastAsia="Times New Roman" w:hAnsi="Times New Roman" w:cs="Times New Roman"/>
          <w:color w:val="000000"/>
          <w:sz w:val="28"/>
          <w:szCs w:val="28"/>
          <w:lang w:eastAsia="ru-RU"/>
        </w:rPr>
        <w:br/>
        <w:t>- Б – вопрос – суждение</w:t>
      </w:r>
    </w:p>
    <w:p w:rsidR="00842CBA" w:rsidRPr="006B2532" w:rsidRDefault="00842CBA" w:rsidP="00842CB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 xml:space="preserve">“постройка” древа </w:t>
      </w:r>
      <w:proofErr w:type="spellStart"/>
      <w:r w:rsidRPr="006B2532">
        <w:rPr>
          <w:rFonts w:ascii="Times New Roman" w:eastAsia="Times New Roman" w:hAnsi="Times New Roman" w:cs="Times New Roman"/>
          <w:color w:val="000000"/>
          <w:sz w:val="28"/>
          <w:szCs w:val="28"/>
          <w:lang w:eastAsia="ru-RU"/>
        </w:rPr>
        <w:t>Порфилия</w:t>
      </w:r>
      <w:proofErr w:type="spellEnd"/>
    </w:p>
    <w:p w:rsidR="00842CBA" w:rsidRPr="006B2532" w:rsidRDefault="00842CBA" w:rsidP="00842CB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выражение отношений между понятиями;</w:t>
      </w:r>
    </w:p>
    <w:p w:rsidR="00842CBA" w:rsidRPr="006B2532" w:rsidRDefault="00842CBA" w:rsidP="00842CB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нахождение противоположностей;</w:t>
      </w:r>
    </w:p>
    <w:p w:rsidR="00842CBA" w:rsidRPr="006B2532" w:rsidRDefault="00842CBA" w:rsidP="00842CB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выявление противоречий;</w:t>
      </w:r>
    </w:p>
    <w:p w:rsidR="00842CBA" w:rsidRPr="006B2532" w:rsidRDefault="00842CBA" w:rsidP="00842CBA">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нахождение путей разрешения противоречий.</w:t>
      </w:r>
    </w:p>
    <w:p w:rsidR="00842CBA" w:rsidRPr="006B2532" w:rsidRDefault="00842CBA" w:rsidP="00D330F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2532">
        <w:rPr>
          <w:rFonts w:ascii="Times New Roman" w:eastAsia="Times New Roman" w:hAnsi="Times New Roman" w:cs="Times New Roman"/>
          <w:color w:val="000000"/>
          <w:sz w:val="28"/>
          <w:szCs w:val="28"/>
          <w:lang w:eastAsia="ru-RU"/>
        </w:rPr>
        <w:t xml:space="preserve">Вывод и осмысление новых знаний понимают как выявление взаимосвязей между понятиями, а также уяснение характера взаимосвязей. Учитель всегда должен иметь в виду, что, чем больше связей удалось реализовать на уроке, тем выше уровень остаточных знаний. Для большинства учебных ситуаций верно статистически установленное </w:t>
      </w:r>
      <w:r w:rsidRPr="00D330FC">
        <w:rPr>
          <w:rFonts w:ascii="Times New Roman" w:eastAsia="Times New Roman" w:hAnsi="Times New Roman" w:cs="Times New Roman"/>
          <w:i/>
          <w:color w:val="000000"/>
          <w:sz w:val="28"/>
          <w:szCs w:val="28"/>
          <w:lang w:eastAsia="ru-RU"/>
        </w:rPr>
        <w:t>“правило трех связей”,</w:t>
      </w:r>
      <w:r w:rsidRPr="006B2532">
        <w:rPr>
          <w:rFonts w:ascii="Times New Roman" w:eastAsia="Times New Roman" w:hAnsi="Times New Roman" w:cs="Times New Roman"/>
          <w:color w:val="000000"/>
          <w:sz w:val="28"/>
          <w:szCs w:val="28"/>
          <w:lang w:eastAsia="ru-RU"/>
        </w:rPr>
        <w:t xml:space="preserve"> определяющее оптимальное количество взаимосвязей каждого и</w:t>
      </w:r>
      <w:r w:rsidR="00D330FC">
        <w:rPr>
          <w:rFonts w:ascii="Times New Roman" w:eastAsia="Times New Roman" w:hAnsi="Times New Roman" w:cs="Times New Roman"/>
          <w:color w:val="000000"/>
          <w:sz w:val="28"/>
          <w:szCs w:val="28"/>
          <w:lang w:eastAsia="ru-RU"/>
        </w:rPr>
        <w:t>з понятий с другими.</w:t>
      </w:r>
    </w:p>
    <w:p w:rsidR="00D330FC" w:rsidRDefault="00842CBA" w:rsidP="00842CBA">
      <w:pPr>
        <w:pStyle w:val="3"/>
        <w:shd w:val="clear" w:color="auto" w:fill="FFFFFF"/>
        <w:spacing w:before="72"/>
        <w:rPr>
          <w:b w:val="0"/>
          <w:color w:val="000000"/>
          <w:sz w:val="28"/>
          <w:szCs w:val="28"/>
          <w:u w:val="single"/>
        </w:rPr>
      </w:pPr>
      <w:r w:rsidRPr="006B2532">
        <w:rPr>
          <w:rStyle w:val="mw-headline"/>
          <w:b w:val="0"/>
          <w:color w:val="000000"/>
          <w:sz w:val="28"/>
          <w:szCs w:val="28"/>
          <w:u w:val="single"/>
        </w:rPr>
        <w:t>Понятия в широком смысле и научные понятия</w:t>
      </w:r>
    </w:p>
    <w:p w:rsidR="00842CBA" w:rsidRPr="006B2532" w:rsidRDefault="00842CBA" w:rsidP="00D330FC">
      <w:pPr>
        <w:tabs>
          <w:tab w:val="left" w:pos="3180"/>
        </w:tabs>
        <w:jc w:val="both"/>
        <w:rPr>
          <w:rFonts w:ascii="Times New Roman" w:hAnsi="Times New Roman" w:cs="Times New Roman"/>
          <w:b/>
          <w:sz w:val="28"/>
          <w:szCs w:val="28"/>
        </w:rPr>
      </w:pPr>
      <w:r w:rsidRPr="006B2532">
        <w:rPr>
          <w:rFonts w:ascii="Times New Roman" w:hAnsi="Times New Roman" w:cs="Times New Roman"/>
          <w:sz w:val="28"/>
          <w:szCs w:val="28"/>
        </w:rPr>
        <w:t>Различают понятия в</w:t>
      </w:r>
      <w:r w:rsidRPr="006B2532">
        <w:rPr>
          <w:rStyle w:val="apple-converted-space"/>
          <w:rFonts w:ascii="Times New Roman" w:hAnsi="Times New Roman" w:cs="Times New Roman"/>
          <w:b/>
          <w:sz w:val="28"/>
          <w:szCs w:val="28"/>
        </w:rPr>
        <w:t> </w:t>
      </w:r>
      <w:r w:rsidRPr="006B2532">
        <w:rPr>
          <w:rFonts w:ascii="Times New Roman" w:hAnsi="Times New Roman" w:cs="Times New Roman"/>
          <w:i/>
          <w:iCs/>
          <w:sz w:val="28"/>
          <w:szCs w:val="28"/>
        </w:rPr>
        <w:t>широком смысле</w:t>
      </w:r>
      <w:r w:rsidRPr="006B2532">
        <w:rPr>
          <w:rStyle w:val="apple-converted-space"/>
          <w:rFonts w:ascii="Times New Roman" w:hAnsi="Times New Roman" w:cs="Times New Roman"/>
          <w:b/>
          <w:sz w:val="28"/>
          <w:szCs w:val="28"/>
        </w:rPr>
        <w:t> </w:t>
      </w:r>
      <w:r w:rsidRPr="006B2532">
        <w:rPr>
          <w:rFonts w:ascii="Times New Roman" w:hAnsi="Times New Roman" w:cs="Times New Roman"/>
          <w:sz w:val="28"/>
          <w:szCs w:val="28"/>
        </w:rPr>
        <w:t>и</w:t>
      </w:r>
      <w:r w:rsidRPr="006B2532">
        <w:rPr>
          <w:rStyle w:val="apple-converted-space"/>
          <w:rFonts w:ascii="Times New Roman" w:hAnsi="Times New Roman" w:cs="Times New Roman"/>
          <w:b/>
          <w:sz w:val="28"/>
          <w:szCs w:val="28"/>
        </w:rPr>
        <w:t> </w:t>
      </w:r>
      <w:r w:rsidRPr="006B2532">
        <w:rPr>
          <w:rFonts w:ascii="Times New Roman" w:hAnsi="Times New Roman" w:cs="Times New Roman"/>
          <w:i/>
          <w:iCs/>
          <w:sz w:val="28"/>
          <w:szCs w:val="28"/>
        </w:rPr>
        <w:t>научные понятия</w:t>
      </w:r>
      <w:r w:rsidRPr="006B2532">
        <w:rPr>
          <w:rFonts w:ascii="Times New Roman" w:hAnsi="Times New Roman" w:cs="Times New Roman"/>
          <w:sz w:val="28"/>
          <w:szCs w:val="28"/>
        </w:rPr>
        <w:t xml:space="preserve">. Первые формально выделяют общие (сходные) признаки предметов и явлений и закрепляют их в словах. </w:t>
      </w:r>
      <w:r w:rsidRPr="006B2532">
        <w:rPr>
          <w:rFonts w:ascii="Times New Roman" w:hAnsi="Times New Roman" w:cs="Times New Roman"/>
          <w:sz w:val="28"/>
          <w:szCs w:val="28"/>
        </w:rPr>
        <w:lastRenderedPageBreak/>
        <w:t>Научные понятия отражают существенные и необходимые признаки, а слова и знаки (формулы), их выражающие, являются научными</w:t>
      </w:r>
      <w:r w:rsidRPr="006B2532">
        <w:rPr>
          <w:rStyle w:val="apple-converted-space"/>
          <w:rFonts w:ascii="Times New Roman" w:hAnsi="Times New Roman" w:cs="Times New Roman"/>
          <w:b/>
          <w:sz w:val="28"/>
          <w:szCs w:val="28"/>
        </w:rPr>
        <w:t> </w:t>
      </w:r>
      <w:hyperlink r:id="rId24" w:tooltip="Термин" w:history="1">
        <w:r w:rsidRPr="006B2532">
          <w:rPr>
            <w:rStyle w:val="a3"/>
            <w:rFonts w:ascii="Times New Roman" w:hAnsi="Times New Roman" w:cs="Times New Roman"/>
            <w:sz w:val="28"/>
            <w:szCs w:val="28"/>
          </w:rPr>
          <w:t>терминами</w:t>
        </w:r>
      </w:hyperlink>
      <w:r w:rsidRPr="006B2532">
        <w:rPr>
          <w:rFonts w:ascii="Times New Roman" w:hAnsi="Times New Roman" w:cs="Times New Roman"/>
          <w:sz w:val="28"/>
          <w:szCs w:val="28"/>
        </w:rPr>
        <w:t xml:space="preserve">. </w:t>
      </w:r>
    </w:p>
    <w:p w:rsidR="00842CBA" w:rsidRPr="006B2532" w:rsidRDefault="00842CBA" w:rsidP="00D330FC">
      <w:pPr>
        <w:pStyle w:val="a4"/>
        <w:shd w:val="clear" w:color="auto" w:fill="FFFFFF"/>
        <w:spacing w:before="120" w:beforeAutospacing="0" w:after="120" w:afterAutospacing="0" w:line="241" w:lineRule="atLeast"/>
        <w:jc w:val="both"/>
        <w:rPr>
          <w:color w:val="252525"/>
          <w:sz w:val="28"/>
          <w:szCs w:val="28"/>
        </w:rPr>
      </w:pPr>
      <w:r w:rsidRPr="006B2532">
        <w:rPr>
          <w:color w:val="252525"/>
          <w:sz w:val="28"/>
          <w:szCs w:val="28"/>
        </w:rPr>
        <w:t>В быту, да и в науке, значение слова «понятие» может отличаться от его значения в философии или формальной логике.</w:t>
      </w:r>
    </w:p>
    <w:p w:rsidR="00842CBA" w:rsidRPr="006B2532" w:rsidRDefault="00842CBA" w:rsidP="00D330FC">
      <w:pPr>
        <w:pStyle w:val="a4"/>
        <w:shd w:val="clear" w:color="auto" w:fill="FFFFFF"/>
        <w:spacing w:before="120" w:beforeAutospacing="0" w:after="120" w:afterAutospacing="0" w:line="241" w:lineRule="atLeast"/>
        <w:jc w:val="both"/>
        <w:rPr>
          <w:color w:val="252525"/>
          <w:sz w:val="28"/>
          <w:szCs w:val="28"/>
        </w:rPr>
      </w:pPr>
      <w:r w:rsidRPr="006B2532">
        <w:rPr>
          <w:color w:val="252525"/>
          <w:sz w:val="28"/>
          <w:szCs w:val="28"/>
        </w:rPr>
        <w:t>Понятие считается</w:t>
      </w:r>
      <w:r w:rsidRPr="006B2532">
        <w:rPr>
          <w:rStyle w:val="apple-converted-space"/>
          <w:rFonts w:eastAsiaTheme="majorEastAsia"/>
          <w:color w:val="252525"/>
          <w:sz w:val="28"/>
          <w:szCs w:val="28"/>
        </w:rPr>
        <w:t> </w:t>
      </w:r>
      <w:r w:rsidRPr="006B2532">
        <w:rPr>
          <w:b/>
          <w:bCs/>
          <w:color w:val="252525"/>
          <w:sz w:val="28"/>
          <w:szCs w:val="28"/>
        </w:rPr>
        <w:t>составным</w:t>
      </w:r>
      <w:r w:rsidRPr="006B2532">
        <w:rPr>
          <w:color w:val="252525"/>
          <w:sz w:val="28"/>
          <w:szCs w:val="28"/>
        </w:rPr>
        <w:t xml:space="preserve">, если </w:t>
      </w:r>
      <w:r w:rsidR="00114EAE">
        <w:rPr>
          <w:color w:val="252525"/>
          <w:sz w:val="28"/>
          <w:szCs w:val="28"/>
        </w:rPr>
        <w:t>оно опирается на другие понятия.</w:t>
      </w:r>
      <w:r w:rsidRPr="006B2532">
        <w:rPr>
          <w:color w:val="252525"/>
          <w:sz w:val="28"/>
          <w:szCs w:val="28"/>
        </w:rPr>
        <w:t xml:space="preserve"> </w:t>
      </w:r>
      <w:r w:rsidR="00114EAE">
        <w:rPr>
          <w:color w:val="252525"/>
          <w:sz w:val="28"/>
          <w:szCs w:val="28"/>
        </w:rPr>
        <w:t xml:space="preserve"> </w:t>
      </w:r>
      <w:r w:rsidR="00114EAE" w:rsidRPr="006B2532">
        <w:rPr>
          <w:color w:val="252525"/>
          <w:sz w:val="28"/>
          <w:szCs w:val="28"/>
        </w:rPr>
        <w:t>Понятие считается</w:t>
      </w:r>
      <w:r w:rsidR="00114EAE" w:rsidRPr="006B2532">
        <w:rPr>
          <w:rStyle w:val="apple-converted-space"/>
          <w:rFonts w:eastAsiaTheme="majorEastAsia"/>
          <w:color w:val="252525"/>
          <w:sz w:val="28"/>
          <w:szCs w:val="28"/>
        </w:rPr>
        <w:t> </w:t>
      </w:r>
      <w:r w:rsidR="00114EAE" w:rsidRPr="00114EAE">
        <w:rPr>
          <w:b/>
          <w:color w:val="252525"/>
          <w:sz w:val="28"/>
          <w:szCs w:val="28"/>
        </w:rPr>
        <w:t xml:space="preserve"> </w:t>
      </w:r>
      <w:r w:rsidR="00114EAE">
        <w:rPr>
          <w:b/>
          <w:color w:val="252525"/>
          <w:sz w:val="28"/>
          <w:szCs w:val="28"/>
        </w:rPr>
        <w:t>э</w:t>
      </w:r>
      <w:r w:rsidRPr="006B2532">
        <w:rPr>
          <w:b/>
          <w:bCs/>
          <w:color w:val="252525"/>
          <w:sz w:val="28"/>
          <w:szCs w:val="28"/>
        </w:rPr>
        <w:t>лементарным</w:t>
      </w:r>
      <w:r w:rsidR="00114EAE">
        <w:rPr>
          <w:b/>
          <w:bCs/>
          <w:color w:val="252525"/>
          <w:sz w:val="28"/>
          <w:szCs w:val="28"/>
        </w:rPr>
        <w:t xml:space="preserve">, </w:t>
      </w:r>
      <w:r w:rsidRPr="006B2532">
        <w:rPr>
          <w:rStyle w:val="apple-converted-space"/>
          <w:rFonts w:eastAsiaTheme="majorEastAsia"/>
          <w:color w:val="252525"/>
          <w:sz w:val="28"/>
          <w:szCs w:val="28"/>
        </w:rPr>
        <w:t> </w:t>
      </w:r>
      <w:r w:rsidR="00114EAE" w:rsidRPr="006B2532">
        <w:rPr>
          <w:color w:val="252525"/>
          <w:sz w:val="28"/>
          <w:szCs w:val="28"/>
        </w:rPr>
        <w:t xml:space="preserve">если </w:t>
      </w:r>
      <w:r w:rsidR="00114EAE">
        <w:rPr>
          <w:color w:val="252525"/>
          <w:sz w:val="28"/>
          <w:szCs w:val="28"/>
        </w:rPr>
        <w:t>оно не опирается на другие понятия,</w:t>
      </w:r>
      <w:r w:rsidR="00114EAE" w:rsidRPr="006B2532">
        <w:rPr>
          <w:color w:val="252525"/>
          <w:sz w:val="28"/>
          <w:szCs w:val="28"/>
        </w:rPr>
        <w:t xml:space="preserve"> </w:t>
      </w:r>
      <w:r w:rsidRPr="006B2532">
        <w:rPr>
          <w:color w:val="252525"/>
          <w:sz w:val="28"/>
          <w:szCs w:val="28"/>
        </w:rPr>
        <w:t xml:space="preserve"> например: «Э</w:t>
      </w:r>
      <w:r w:rsidR="00114EAE">
        <w:rPr>
          <w:color w:val="252525"/>
          <w:sz w:val="28"/>
          <w:szCs w:val="28"/>
        </w:rPr>
        <w:t>лементарные понятия статистики».</w:t>
      </w:r>
    </w:p>
    <w:p w:rsidR="00114EAE" w:rsidRPr="006B2532" w:rsidRDefault="00842CBA" w:rsidP="00114EAE">
      <w:pPr>
        <w:pStyle w:val="a4"/>
        <w:shd w:val="clear" w:color="auto" w:fill="FFFFFF"/>
        <w:spacing w:before="120" w:beforeAutospacing="0" w:after="120" w:afterAutospacing="0" w:line="241" w:lineRule="atLeast"/>
        <w:jc w:val="both"/>
        <w:rPr>
          <w:color w:val="252525"/>
          <w:sz w:val="28"/>
          <w:szCs w:val="28"/>
        </w:rPr>
      </w:pPr>
      <w:r w:rsidRPr="006B2532">
        <w:rPr>
          <w:color w:val="252525"/>
          <w:sz w:val="28"/>
          <w:szCs w:val="28"/>
        </w:rPr>
        <w:t xml:space="preserve">Понятия можно разделить на </w:t>
      </w:r>
      <w:r w:rsidRPr="00114EAE">
        <w:rPr>
          <w:b/>
          <w:color w:val="252525"/>
          <w:sz w:val="28"/>
          <w:szCs w:val="28"/>
        </w:rPr>
        <w:t xml:space="preserve">абстрактные </w:t>
      </w:r>
      <w:r w:rsidR="00F00649">
        <w:rPr>
          <w:color w:val="252525"/>
          <w:sz w:val="28"/>
          <w:szCs w:val="28"/>
        </w:rPr>
        <w:t>(</w:t>
      </w:r>
      <w:r w:rsidR="00F00649" w:rsidRPr="006B2532">
        <w:rPr>
          <w:color w:val="252525"/>
          <w:sz w:val="28"/>
          <w:szCs w:val="28"/>
        </w:rPr>
        <w:t>если оно относится к сво</w:t>
      </w:r>
      <w:r w:rsidR="00F00649">
        <w:rPr>
          <w:color w:val="252525"/>
          <w:sz w:val="28"/>
          <w:szCs w:val="28"/>
        </w:rPr>
        <w:t>йствам широкого класса объектов</w:t>
      </w:r>
      <w:proofErr w:type="gramStart"/>
      <w:r w:rsidR="00F00649">
        <w:rPr>
          <w:color w:val="252525"/>
          <w:sz w:val="28"/>
          <w:szCs w:val="28"/>
        </w:rPr>
        <w:t>)</w:t>
      </w:r>
      <w:r w:rsidRPr="00114EAE">
        <w:rPr>
          <w:b/>
          <w:color w:val="252525"/>
          <w:sz w:val="28"/>
          <w:szCs w:val="28"/>
        </w:rPr>
        <w:t>и</w:t>
      </w:r>
      <w:proofErr w:type="gramEnd"/>
      <w:r w:rsidRPr="00114EAE">
        <w:rPr>
          <w:b/>
          <w:color w:val="252525"/>
          <w:sz w:val="28"/>
          <w:szCs w:val="28"/>
        </w:rPr>
        <w:t xml:space="preserve"> конкретные</w:t>
      </w:r>
      <w:r w:rsidRPr="006B2532">
        <w:rPr>
          <w:color w:val="252525"/>
          <w:sz w:val="28"/>
          <w:szCs w:val="28"/>
        </w:rPr>
        <w:t xml:space="preserve"> </w:t>
      </w:r>
      <w:r w:rsidR="00F00649" w:rsidRPr="006B2532">
        <w:rPr>
          <w:color w:val="252525"/>
          <w:sz w:val="28"/>
          <w:szCs w:val="28"/>
        </w:rPr>
        <w:t xml:space="preserve"> </w:t>
      </w:r>
      <w:r w:rsidR="00F00649">
        <w:rPr>
          <w:color w:val="252525"/>
          <w:sz w:val="28"/>
          <w:szCs w:val="28"/>
        </w:rPr>
        <w:t>(</w:t>
      </w:r>
      <w:r w:rsidR="00F00649" w:rsidRPr="006B2532">
        <w:rPr>
          <w:color w:val="252525"/>
          <w:sz w:val="28"/>
          <w:szCs w:val="28"/>
        </w:rPr>
        <w:t>если оно относится к определённому объекту окружающего мира</w:t>
      </w:r>
      <w:r w:rsidR="00F00649">
        <w:rPr>
          <w:color w:val="252525"/>
          <w:sz w:val="28"/>
          <w:szCs w:val="28"/>
        </w:rPr>
        <w:t xml:space="preserve">) </w:t>
      </w:r>
      <w:r w:rsidRPr="006B2532">
        <w:rPr>
          <w:color w:val="252525"/>
          <w:sz w:val="28"/>
          <w:szCs w:val="28"/>
        </w:rPr>
        <w:t xml:space="preserve">и, в каждом из них, на </w:t>
      </w:r>
      <w:r w:rsidRPr="00114EAE">
        <w:rPr>
          <w:b/>
          <w:color w:val="252525"/>
          <w:sz w:val="28"/>
          <w:szCs w:val="28"/>
        </w:rPr>
        <w:t xml:space="preserve">эмпирические </w:t>
      </w:r>
      <w:r w:rsidR="00114EAE">
        <w:rPr>
          <w:color w:val="252525"/>
          <w:sz w:val="28"/>
          <w:szCs w:val="28"/>
        </w:rPr>
        <w:t>(п</w:t>
      </w:r>
      <w:r w:rsidR="00114EAE" w:rsidRPr="006B2532">
        <w:rPr>
          <w:color w:val="252525"/>
          <w:sz w:val="28"/>
          <w:szCs w:val="28"/>
        </w:rPr>
        <w:t>онятие называется</w:t>
      </w:r>
      <w:r w:rsidR="00114EAE" w:rsidRPr="006B2532">
        <w:rPr>
          <w:rStyle w:val="apple-converted-space"/>
          <w:rFonts w:eastAsiaTheme="majorEastAsia"/>
          <w:color w:val="252525"/>
          <w:sz w:val="28"/>
          <w:szCs w:val="28"/>
        </w:rPr>
        <w:t> </w:t>
      </w:r>
      <w:r w:rsidR="00114EAE" w:rsidRPr="006B2532">
        <w:rPr>
          <w:b/>
          <w:bCs/>
          <w:color w:val="252525"/>
          <w:sz w:val="28"/>
          <w:szCs w:val="28"/>
        </w:rPr>
        <w:t>эмпирическим</w:t>
      </w:r>
      <w:r w:rsidR="00114EAE" w:rsidRPr="006B2532">
        <w:rPr>
          <w:color w:val="252525"/>
          <w:sz w:val="28"/>
          <w:szCs w:val="28"/>
        </w:rPr>
        <w:t xml:space="preserve">, если оно выработано на основе непосредственного сравнения общих свойств некоторого класса наличествующих (доступных для изучения) объектов или явлений, </w:t>
      </w:r>
      <w:r w:rsidRPr="00114EAE">
        <w:rPr>
          <w:b/>
          <w:color w:val="252525"/>
          <w:sz w:val="28"/>
          <w:szCs w:val="28"/>
        </w:rPr>
        <w:t>и теоретические</w:t>
      </w:r>
      <w:r w:rsidR="0004220D" w:rsidRPr="0004220D">
        <w:rPr>
          <w:color w:val="252525"/>
          <w:sz w:val="28"/>
          <w:szCs w:val="28"/>
        </w:rPr>
        <w:t xml:space="preserve"> </w:t>
      </w:r>
      <w:r w:rsidR="0004220D" w:rsidRPr="006B2532">
        <w:rPr>
          <w:color w:val="252525"/>
          <w:sz w:val="28"/>
          <w:szCs w:val="28"/>
        </w:rPr>
        <w:t>если оно выработано на основе опосредованного анализа некоторого класса явлений (или объектов) при помощи ранее выработанных понятий,</w:t>
      </w:r>
      <w:r w:rsidR="0004220D" w:rsidRPr="006B2532">
        <w:rPr>
          <w:rStyle w:val="apple-converted-space"/>
          <w:rFonts w:eastAsiaTheme="majorEastAsia"/>
          <w:color w:val="252525"/>
          <w:sz w:val="28"/>
          <w:szCs w:val="28"/>
        </w:rPr>
        <w:t> </w:t>
      </w:r>
      <w:hyperlink r:id="rId25" w:tooltip="Концепция" w:history="1">
        <w:r w:rsidR="0004220D" w:rsidRPr="006B2532">
          <w:rPr>
            <w:rStyle w:val="a3"/>
            <w:color w:val="auto"/>
            <w:sz w:val="28"/>
            <w:szCs w:val="28"/>
            <w:u w:val="none"/>
          </w:rPr>
          <w:t>концепций</w:t>
        </w:r>
      </w:hyperlink>
      <w:r w:rsidR="0004220D" w:rsidRPr="006B2532">
        <w:rPr>
          <w:rStyle w:val="apple-converted-space"/>
          <w:rFonts w:eastAsiaTheme="majorEastAsia"/>
          <w:sz w:val="28"/>
          <w:szCs w:val="28"/>
        </w:rPr>
        <w:t> </w:t>
      </w:r>
      <w:r w:rsidR="0004220D" w:rsidRPr="006B2532">
        <w:rPr>
          <w:sz w:val="28"/>
          <w:szCs w:val="28"/>
        </w:rPr>
        <w:t>и</w:t>
      </w:r>
      <w:r w:rsidR="0004220D" w:rsidRPr="006B2532">
        <w:rPr>
          <w:color w:val="252525"/>
          <w:sz w:val="28"/>
          <w:szCs w:val="28"/>
        </w:rPr>
        <w:t xml:space="preserve"> формализмов.</w:t>
      </w:r>
      <w:r w:rsidR="00114EAE" w:rsidRPr="00114EAE">
        <w:rPr>
          <w:color w:val="252525"/>
          <w:sz w:val="28"/>
          <w:szCs w:val="28"/>
        </w:rPr>
        <w:t xml:space="preserve"> </w:t>
      </w:r>
      <w:r w:rsidR="00114EAE" w:rsidRPr="0004220D">
        <w:rPr>
          <w:i/>
          <w:color w:val="252525"/>
          <w:sz w:val="28"/>
          <w:szCs w:val="28"/>
        </w:rPr>
        <w:t xml:space="preserve">Абстрактные эмпирические </w:t>
      </w:r>
      <w:r w:rsidR="00114EAE" w:rsidRPr="006B2532">
        <w:rPr>
          <w:color w:val="252525"/>
          <w:sz w:val="28"/>
          <w:szCs w:val="28"/>
        </w:rPr>
        <w:t xml:space="preserve">понятия отражают принятый стиль мышления или суждений, например: «В контексте </w:t>
      </w:r>
      <w:proofErr w:type="spellStart"/>
      <w:r w:rsidR="00114EAE" w:rsidRPr="006B2532">
        <w:rPr>
          <w:color w:val="252525"/>
          <w:sz w:val="28"/>
          <w:szCs w:val="28"/>
        </w:rPr>
        <w:t>логотерапии</w:t>
      </w:r>
      <w:proofErr w:type="spellEnd"/>
      <w:r w:rsidR="00114EAE" w:rsidRPr="006B2532">
        <w:rPr>
          <w:color w:val="252525"/>
          <w:sz w:val="28"/>
          <w:szCs w:val="28"/>
        </w:rPr>
        <w:t xml:space="preserve"> понятие</w:t>
      </w:r>
      <w:r w:rsidR="00114EAE" w:rsidRPr="006B2532">
        <w:rPr>
          <w:rStyle w:val="apple-converted-space"/>
          <w:rFonts w:eastAsiaTheme="majorEastAsia"/>
          <w:color w:val="252525"/>
          <w:sz w:val="28"/>
          <w:szCs w:val="28"/>
        </w:rPr>
        <w:t> </w:t>
      </w:r>
      <w:r w:rsidR="00114EAE" w:rsidRPr="006B2532">
        <w:rPr>
          <w:i/>
          <w:iCs/>
          <w:color w:val="252525"/>
          <w:sz w:val="28"/>
          <w:szCs w:val="28"/>
        </w:rPr>
        <w:t>духовного</w:t>
      </w:r>
      <w:r w:rsidR="00114EAE" w:rsidRPr="006B2532">
        <w:rPr>
          <w:rStyle w:val="apple-converted-space"/>
          <w:rFonts w:eastAsiaTheme="majorEastAsia"/>
          <w:color w:val="252525"/>
          <w:sz w:val="28"/>
          <w:szCs w:val="28"/>
        </w:rPr>
        <w:t> </w:t>
      </w:r>
      <w:r w:rsidR="00114EAE" w:rsidRPr="006B2532">
        <w:rPr>
          <w:color w:val="252525"/>
          <w:sz w:val="28"/>
          <w:szCs w:val="28"/>
        </w:rPr>
        <w:t xml:space="preserve">не имеет религиозной окраски и относится к собственно человеческому измерению существования». </w:t>
      </w:r>
    </w:p>
    <w:p w:rsidR="00114EAE" w:rsidRPr="006B2532" w:rsidRDefault="00114EAE" w:rsidP="00F00649">
      <w:pPr>
        <w:pStyle w:val="a4"/>
        <w:shd w:val="clear" w:color="auto" w:fill="FFFFFF"/>
        <w:spacing w:before="0" w:beforeAutospacing="0" w:after="0" w:afterAutospacing="0"/>
        <w:jc w:val="both"/>
        <w:rPr>
          <w:sz w:val="28"/>
          <w:szCs w:val="28"/>
        </w:rPr>
      </w:pPr>
      <w:r w:rsidRPr="006B2532">
        <w:rPr>
          <w:color w:val="252525"/>
          <w:sz w:val="28"/>
          <w:szCs w:val="28"/>
        </w:rPr>
        <w:t>К абстрактным эмпирическим понятиям можно отнести неписаный</w:t>
      </w:r>
      <w:r>
        <w:rPr>
          <w:color w:val="252525"/>
          <w:sz w:val="28"/>
          <w:szCs w:val="28"/>
        </w:rPr>
        <w:t>,</w:t>
      </w:r>
      <w:r w:rsidRPr="006B2532">
        <w:rPr>
          <w:color w:val="252525"/>
          <w:sz w:val="28"/>
          <w:szCs w:val="28"/>
        </w:rPr>
        <w:t xml:space="preserve"> порой довольно расплывчатый</w:t>
      </w:r>
      <w:r w:rsidR="0004220D">
        <w:rPr>
          <w:color w:val="252525"/>
          <w:sz w:val="28"/>
          <w:szCs w:val="28"/>
        </w:rPr>
        <w:t>,</w:t>
      </w:r>
      <w:r w:rsidRPr="006B2532">
        <w:rPr>
          <w:color w:val="252525"/>
          <w:sz w:val="28"/>
          <w:szCs w:val="28"/>
        </w:rPr>
        <w:t xml:space="preserve"> кодекс поведения какой-либо социальной группы (зачастую </w:t>
      </w:r>
      <w:proofErr w:type="spellStart"/>
      <w:r w:rsidRPr="006B2532">
        <w:rPr>
          <w:color w:val="252525"/>
          <w:sz w:val="28"/>
          <w:szCs w:val="28"/>
        </w:rPr>
        <w:t>приблатнённой</w:t>
      </w:r>
      <w:proofErr w:type="spellEnd"/>
      <w:r w:rsidRPr="006B2532">
        <w:rPr>
          <w:color w:val="252525"/>
          <w:sz w:val="28"/>
          <w:szCs w:val="28"/>
        </w:rPr>
        <w:t xml:space="preserve"> или даже уголовной), который в общих чертах определяет, какие действия считаются «правильными» или «неправильными». Чтобы увидеть разницу между теоретическими и эмпирическими понятиями, сравните 2 фразы:</w:t>
      </w:r>
      <w:r w:rsidRPr="006B2532">
        <w:rPr>
          <w:color w:val="252525"/>
          <w:sz w:val="28"/>
          <w:szCs w:val="28"/>
        </w:rPr>
        <w:br/>
        <w:t>«</w:t>
      </w:r>
      <w:r w:rsidRPr="006B2532">
        <w:rPr>
          <w:i/>
          <w:iCs/>
          <w:color w:val="252525"/>
          <w:sz w:val="28"/>
          <w:szCs w:val="28"/>
        </w:rPr>
        <w:t>Приговоры… выносились в соответствии с действовавшими в те времена</w:t>
      </w:r>
      <w:r w:rsidRPr="006B2532">
        <w:rPr>
          <w:rStyle w:val="apple-converted-space"/>
          <w:rFonts w:eastAsiaTheme="majorEastAsia"/>
          <w:color w:val="252525"/>
          <w:sz w:val="28"/>
          <w:szCs w:val="28"/>
        </w:rPr>
        <w:t> </w:t>
      </w:r>
      <w:hyperlink r:id="rId26" w:tooltip="Закон (право)" w:history="1">
        <w:r w:rsidRPr="006B2532">
          <w:rPr>
            <w:rStyle w:val="a3"/>
            <w:i/>
            <w:color w:val="auto"/>
            <w:sz w:val="28"/>
            <w:szCs w:val="28"/>
            <w:u w:val="none"/>
          </w:rPr>
          <w:t>законами</w:t>
        </w:r>
      </w:hyperlink>
      <w:r w:rsidRPr="006B2532">
        <w:rPr>
          <w:b/>
          <w:bCs/>
          <w:i/>
          <w:iCs/>
          <w:sz w:val="28"/>
          <w:szCs w:val="28"/>
        </w:rPr>
        <w:t>»</w:t>
      </w:r>
    </w:p>
    <w:p w:rsidR="00114EAE" w:rsidRPr="006B2532" w:rsidRDefault="00114EAE" w:rsidP="00F00649">
      <w:pPr>
        <w:pStyle w:val="a4"/>
        <w:shd w:val="clear" w:color="auto" w:fill="FFFFFF"/>
        <w:spacing w:before="0" w:beforeAutospacing="0" w:after="0" w:afterAutospacing="0" w:line="241" w:lineRule="atLeast"/>
        <w:jc w:val="both"/>
        <w:rPr>
          <w:color w:val="252525"/>
          <w:sz w:val="28"/>
          <w:szCs w:val="28"/>
        </w:rPr>
      </w:pPr>
      <w:r w:rsidRPr="006B2532">
        <w:rPr>
          <w:color w:val="252525"/>
          <w:sz w:val="28"/>
          <w:szCs w:val="28"/>
        </w:rPr>
        <w:t>«</w:t>
      </w:r>
      <w:r w:rsidRPr="006B2532">
        <w:rPr>
          <w:i/>
          <w:iCs/>
          <w:color w:val="252525"/>
          <w:sz w:val="28"/>
          <w:szCs w:val="28"/>
        </w:rPr>
        <w:t xml:space="preserve">Приговоры… выносились в соответствии с действовавшими в те </w:t>
      </w:r>
      <w:r>
        <w:rPr>
          <w:i/>
          <w:iCs/>
          <w:color w:val="252525"/>
          <w:sz w:val="28"/>
          <w:szCs w:val="28"/>
        </w:rPr>
        <w:t>в</w:t>
      </w:r>
      <w:r w:rsidRPr="006B2532">
        <w:rPr>
          <w:i/>
          <w:iCs/>
          <w:color w:val="252525"/>
          <w:sz w:val="28"/>
          <w:szCs w:val="28"/>
        </w:rPr>
        <w:t>ремена</w:t>
      </w:r>
      <w:r w:rsidRPr="006B2532">
        <w:rPr>
          <w:rStyle w:val="apple-converted-space"/>
          <w:rFonts w:eastAsiaTheme="majorEastAsia"/>
          <w:i/>
          <w:iCs/>
          <w:color w:val="252525"/>
          <w:sz w:val="28"/>
          <w:szCs w:val="28"/>
        </w:rPr>
        <w:t> </w:t>
      </w:r>
      <w:r>
        <w:rPr>
          <w:rStyle w:val="apple-converted-space"/>
          <w:rFonts w:eastAsiaTheme="majorEastAsia"/>
          <w:i/>
          <w:iCs/>
          <w:color w:val="252525"/>
          <w:sz w:val="28"/>
          <w:szCs w:val="28"/>
        </w:rPr>
        <w:t xml:space="preserve"> </w:t>
      </w:r>
      <w:hyperlink r:id="rId27" w:tooltip="Уголовные понятия" w:history="1">
        <w:r w:rsidRPr="00EF5464">
          <w:rPr>
            <w:rStyle w:val="a3"/>
            <w:i/>
            <w:iCs/>
            <w:color w:val="auto"/>
            <w:sz w:val="28"/>
            <w:szCs w:val="28"/>
            <w:u w:val="none"/>
          </w:rPr>
          <w:t>понятиями</w:t>
        </w:r>
      </w:hyperlink>
      <w:r w:rsidRPr="006B2532">
        <w:rPr>
          <w:sz w:val="28"/>
          <w:szCs w:val="28"/>
        </w:rPr>
        <w:t>»</w:t>
      </w:r>
      <w:r w:rsidRPr="006B2532">
        <w:rPr>
          <w:color w:val="252525"/>
          <w:sz w:val="28"/>
          <w:szCs w:val="28"/>
        </w:rPr>
        <w:t xml:space="preserve"> (пример взят </w:t>
      </w:r>
      <w:proofErr w:type="gramStart"/>
      <w:r w:rsidRPr="006B2532">
        <w:rPr>
          <w:color w:val="252525"/>
          <w:sz w:val="28"/>
          <w:szCs w:val="28"/>
        </w:rPr>
        <w:t>из</w:t>
      </w:r>
      <w:proofErr w:type="gramEnd"/>
      <w:r w:rsidRPr="006B2532">
        <w:rPr>
          <w:color w:val="252525"/>
          <w:sz w:val="28"/>
          <w:szCs w:val="28"/>
        </w:rPr>
        <w:t xml:space="preserve"> — </w:t>
      </w:r>
      <w:proofErr w:type="gramStart"/>
      <w:r w:rsidRPr="006B2532">
        <w:rPr>
          <w:color w:val="252525"/>
          <w:sz w:val="28"/>
          <w:szCs w:val="28"/>
        </w:rPr>
        <w:t>по</w:t>
      </w:r>
      <w:proofErr w:type="gramEnd"/>
      <w:r w:rsidRPr="006B2532">
        <w:rPr>
          <w:color w:val="252525"/>
          <w:sz w:val="28"/>
          <w:szCs w:val="28"/>
        </w:rPr>
        <w:t xml:space="preserve"> замыслу автора в последнем случае речь может идти, по существу, о беззакониях).</w:t>
      </w:r>
    </w:p>
    <w:p w:rsidR="00114EAE" w:rsidRDefault="00114EAE" w:rsidP="00114EAE">
      <w:pPr>
        <w:pStyle w:val="a4"/>
        <w:shd w:val="clear" w:color="auto" w:fill="FFFFFF"/>
        <w:spacing w:before="120" w:beforeAutospacing="0" w:after="120" w:afterAutospacing="0" w:line="241" w:lineRule="atLeast"/>
        <w:jc w:val="both"/>
        <w:rPr>
          <w:color w:val="252525"/>
          <w:sz w:val="28"/>
          <w:szCs w:val="28"/>
        </w:rPr>
      </w:pPr>
      <w:r w:rsidRPr="00F00649">
        <w:rPr>
          <w:i/>
          <w:color w:val="252525"/>
          <w:sz w:val="28"/>
          <w:szCs w:val="28"/>
        </w:rPr>
        <w:t>Абстрактные теоретические</w:t>
      </w:r>
      <w:r w:rsidRPr="006B2532">
        <w:rPr>
          <w:color w:val="252525"/>
          <w:sz w:val="28"/>
          <w:szCs w:val="28"/>
        </w:rPr>
        <w:t xml:space="preserve"> понятия приняты в физике, например: «Перейдем к изложению основных понятий классической механики. Для простоты, мы будем рассматривать только материальную точку, то есть тело, размером которого можно пренебречь…» </w:t>
      </w:r>
    </w:p>
    <w:p w:rsidR="00F00649" w:rsidRPr="006B2532" w:rsidRDefault="00F00649" w:rsidP="00F00649">
      <w:pPr>
        <w:pStyle w:val="a4"/>
        <w:shd w:val="clear" w:color="auto" w:fill="FFFFFF"/>
        <w:spacing w:before="120" w:beforeAutospacing="0" w:after="120" w:afterAutospacing="0" w:line="241" w:lineRule="atLeast"/>
        <w:jc w:val="both"/>
        <w:rPr>
          <w:color w:val="252525"/>
          <w:sz w:val="28"/>
          <w:szCs w:val="28"/>
        </w:rPr>
      </w:pPr>
      <w:r w:rsidRPr="006B2532">
        <w:rPr>
          <w:color w:val="252525"/>
          <w:sz w:val="28"/>
          <w:szCs w:val="28"/>
        </w:rPr>
        <w:t xml:space="preserve">Название любого материального предмета одновременно является </w:t>
      </w:r>
      <w:r w:rsidRPr="00F00649">
        <w:rPr>
          <w:i/>
          <w:color w:val="252525"/>
          <w:sz w:val="28"/>
          <w:szCs w:val="28"/>
        </w:rPr>
        <w:t>конкретным эмпирическим</w:t>
      </w:r>
      <w:r w:rsidRPr="006B2532">
        <w:rPr>
          <w:color w:val="252525"/>
          <w:sz w:val="28"/>
          <w:szCs w:val="28"/>
        </w:rPr>
        <w:t xml:space="preserve"> понятием. К конкретным теоретическим понятиям следует отнести, в частности, государственные законы.</w:t>
      </w:r>
    </w:p>
    <w:p w:rsidR="00F00649" w:rsidRDefault="00842CBA" w:rsidP="00842CBA">
      <w:pPr>
        <w:pStyle w:val="a4"/>
        <w:shd w:val="clear" w:color="auto" w:fill="FFFFFF"/>
        <w:spacing w:before="0" w:beforeAutospacing="0" w:after="86" w:afterAutospacing="0" w:line="172" w:lineRule="atLeast"/>
        <w:jc w:val="both"/>
        <w:rPr>
          <w:b/>
          <w:bCs/>
          <w:color w:val="333333"/>
          <w:sz w:val="28"/>
          <w:szCs w:val="28"/>
        </w:rPr>
      </w:pPr>
      <w:r w:rsidRPr="006B2532">
        <w:rPr>
          <w:color w:val="252525"/>
          <w:sz w:val="28"/>
          <w:szCs w:val="28"/>
        </w:rPr>
        <w:t>В более специфических случаях понятие считается конкретным (хотя может оставаться вполне теоретическим), например: "</w:t>
      </w:r>
      <w:r w:rsidRPr="006B2532">
        <w:rPr>
          <w:i/>
          <w:iCs/>
          <w:color w:val="252525"/>
          <w:sz w:val="28"/>
          <w:szCs w:val="28"/>
        </w:rPr>
        <w:t>Электрон</w:t>
      </w:r>
      <w:r w:rsidRPr="006B2532">
        <w:rPr>
          <w:color w:val="252525"/>
          <w:sz w:val="28"/>
          <w:szCs w:val="28"/>
        </w:rPr>
        <w:t> — стабильная элементарная частица с зарядом −1.6021892(46)×10</w:t>
      </w:r>
      <w:r w:rsidRPr="006B2532">
        <w:rPr>
          <w:color w:val="252525"/>
          <w:sz w:val="28"/>
          <w:szCs w:val="28"/>
          <w:vertAlign w:val="superscript"/>
        </w:rPr>
        <w:t>−</w:t>
      </w:r>
      <w:r w:rsidRPr="006B2532">
        <w:rPr>
          <w:sz w:val="28"/>
          <w:szCs w:val="28"/>
          <w:vertAlign w:val="superscript"/>
        </w:rPr>
        <w:t>19</w:t>
      </w:r>
      <w:r w:rsidRPr="006B2532">
        <w:rPr>
          <w:rStyle w:val="apple-converted-space"/>
          <w:rFonts w:eastAsiaTheme="majorEastAsia"/>
          <w:sz w:val="28"/>
          <w:szCs w:val="28"/>
        </w:rPr>
        <w:t> </w:t>
      </w:r>
      <w:hyperlink r:id="rId28" w:tooltip="Кулон" w:history="1">
        <w:r w:rsidRPr="004A37A6">
          <w:rPr>
            <w:rStyle w:val="a3"/>
            <w:color w:val="auto"/>
            <w:sz w:val="28"/>
            <w:szCs w:val="28"/>
          </w:rPr>
          <w:t>Кл</w:t>
        </w:r>
      </w:hyperlink>
      <w:r w:rsidRPr="006B2532">
        <w:rPr>
          <w:color w:val="252525"/>
          <w:sz w:val="28"/>
          <w:szCs w:val="28"/>
        </w:rPr>
        <w:t>, массой 9.109554(906)×10</w:t>
      </w:r>
      <w:r w:rsidRPr="006B2532">
        <w:rPr>
          <w:color w:val="252525"/>
          <w:sz w:val="28"/>
          <w:szCs w:val="28"/>
          <w:vertAlign w:val="superscript"/>
        </w:rPr>
        <w:t>−31</w:t>
      </w:r>
      <w:r w:rsidRPr="006B2532">
        <w:rPr>
          <w:rStyle w:val="apple-converted-space"/>
          <w:rFonts w:eastAsiaTheme="majorEastAsia"/>
          <w:color w:val="252525"/>
          <w:sz w:val="28"/>
          <w:szCs w:val="28"/>
        </w:rPr>
        <w:t> </w:t>
      </w:r>
      <w:r w:rsidRPr="006B2532">
        <w:rPr>
          <w:color w:val="252525"/>
          <w:sz w:val="28"/>
          <w:szCs w:val="28"/>
        </w:rPr>
        <w:t>кг и спином 1/2. ".</w:t>
      </w:r>
      <w:r w:rsidRPr="006B2532">
        <w:rPr>
          <w:b/>
          <w:bCs/>
          <w:color w:val="333333"/>
          <w:sz w:val="28"/>
          <w:szCs w:val="28"/>
        </w:rPr>
        <w:t xml:space="preserve"> </w:t>
      </w:r>
    </w:p>
    <w:p w:rsidR="00D330FC" w:rsidRPr="006B2532" w:rsidRDefault="00F00649" w:rsidP="00D330FC">
      <w:pPr>
        <w:tabs>
          <w:tab w:val="left" w:pos="3180"/>
        </w:tabs>
        <w:jc w:val="both"/>
        <w:rPr>
          <w:rFonts w:ascii="Times New Roman" w:hAnsi="Times New Roman" w:cs="Times New Roman"/>
          <w:b/>
          <w:sz w:val="28"/>
          <w:szCs w:val="28"/>
        </w:rPr>
      </w:pPr>
      <w:r>
        <w:rPr>
          <w:rFonts w:ascii="Times New Roman" w:hAnsi="Times New Roman" w:cs="Times New Roman"/>
          <w:sz w:val="28"/>
          <w:szCs w:val="28"/>
        </w:rPr>
        <w:t xml:space="preserve">             </w:t>
      </w:r>
      <w:r w:rsidR="00D330FC" w:rsidRPr="006B2532">
        <w:rPr>
          <w:rFonts w:ascii="Times New Roman" w:hAnsi="Times New Roman" w:cs="Times New Roman"/>
          <w:sz w:val="28"/>
          <w:szCs w:val="28"/>
        </w:rPr>
        <w:t>В понятии выделяют его</w:t>
      </w:r>
      <w:r w:rsidR="00D330FC" w:rsidRPr="006B2532">
        <w:rPr>
          <w:rStyle w:val="apple-converted-space"/>
          <w:rFonts w:ascii="Times New Roman" w:hAnsi="Times New Roman" w:cs="Times New Roman"/>
          <w:b/>
          <w:sz w:val="28"/>
          <w:szCs w:val="28"/>
        </w:rPr>
        <w:t> </w:t>
      </w:r>
      <w:hyperlink r:id="rId29" w:tooltip="Содержание понятия" w:history="1">
        <w:r w:rsidR="00D330FC" w:rsidRPr="004A37A6">
          <w:rPr>
            <w:rStyle w:val="a3"/>
            <w:rFonts w:ascii="Times New Roman" w:hAnsi="Times New Roman" w:cs="Times New Roman"/>
            <w:color w:val="auto"/>
            <w:sz w:val="28"/>
            <w:szCs w:val="28"/>
          </w:rPr>
          <w:t>содержание</w:t>
        </w:r>
      </w:hyperlink>
      <w:r w:rsidR="00D330FC" w:rsidRPr="004A37A6">
        <w:rPr>
          <w:rStyle w:val="apple-converted-space"/>
          <w:rFonts w:ascii="Times New Roman" w:hAnsi="Times New Roman" w:cs="Times New Roman"/>
          <w:b/>
          <w:sz w:val="28"/>
          <w:szCs w:val="28"/>
        </w:rPr>
        <w:t> </w:t>
      </w:r>
      <w:r w:rsidR="00D330FC" w:rsidRPr="004A37A6">
        <w:rPr>
          <w:rFonts w:ascii="Times New Roman" w:hAnsi="Times New Roman" w:cs="Times New Roman"/>
          <w:sz w:val="28"/>
          <w:szCs w:val="28"/>
        </w:rPr>
        <w:t>и</w:t>
      </w:r>
      <w:r w:rsidR="00D330FC" w:rsidRPr="004A37A6">
        <w:rPr>
          <w:rStyle w:val="apple-converted-space"/>
          <w:rFonts w:ascii="Times New Roman" w:hAnsi="Times New Roman" w:cs="Times New Roman"/>
          <w:b/>
          <w:sz w:val="28"/>
          <w:szCs w:val="28"/>
        </w:rPr>
        <w:t> </w:t>
      </w:r>
      <w:hyperlink r:id="rId30" w:tooltip="Объём" w:history="1">
        <w:r w:rsidR="00D330FC" w:rsidRPr="004A37A6">
          <w:rPr>
            <w:rStyle w:val="a3"/>
            <w:rFonts w:ascii="Times New Roman" w:hAnsi="Times New Roman" w:cs="Times New Roman"/>
            <w:color w:val="auto"/>
            <w:sz w:val="28"/>
            <w:szCs w:val="28"/>
          </w:rPr>
          <w:t>объём</w:t>
        </w:r>
      </w:hyperlink>
      <w:r w:rsidR="00D330FC" w:rsidRPr="004A37A6">
        <w:rPr>
          <w:rFonts w:ascii="Times New Roman" w:hAnsi="Times New Roman" w:cs="Times New Roman"/>
          <w:sz w:val="28"/>
          <w:szCs w:val="28"/>
        </w:rPr>
        <w:t>.</w:t>
      </w:r>
      <w:r w:rsidR="00D330FC" w:rsidRPr="006B2532">
        <w:rPr>
          <w:rFonts w:ascii="Times New Roman" w:hAnsi="Times New Roman" w:cs="Times New Roman"/>
          <w:sz w:val="28"/>
          <w:szCs w:val="28"/>
        </w:rPr>
        <w:t xml:space="preserve"> Совокупность предметов, обобщённых в понятии, называется объёмом понятия, а совокупность существенных признаков, по которым обобщаются и выделяются предметы в понятии, — его содержанием. </w:t>
      </w:r>
      <w:proofErr w:type="gramStart"/>
      <w:r w:rsidR="00D330FC" w:rsidRPr="006B2532">
        <w:rPr>
          <w:rFonts w:ascii="Times New Roman" w:hAnsi="Times New Roman" w:cs="Times New Roman"/>
          <w:sz w:val="28"/>
          <w:szCs w:val="28"/>
        </w:rPr>
        <w:t xml:space="preserve">Так, например, содержанием понятия </w:t>
      </w:r>
      <w:r w:rsidR="00D330FC" w:rsidRPr="004A37A6">
        <w:rPr>
          <w:rFonts w:ascii="Times New Roman" w:hAnsi="Times New Roman" w:cs="Times New Roman"/>
          <w:sz w:val="28"/>
          <w:szCs w:val="28"/>
        </w:rPr>
        <w:t>«</w:t>
      </w:r>
      <w:hyperlink r:id="rId31" w:tooltip="Параллелограмм" w:history="1">
        <w:r w:rsidR="00D330FC" w:rsidRPr="004A37A6">
          <w:rPr>
            <w:rStyle w:val="a3"/>
            <w:rFonts w:ascii="Times New Roman" w:hAnsi="Times New Roman" w:cs="Times New Roman"/>
            <w:color w:val="auto"/>
            <w:sz w:val="28"/>
            <w:szCs w:val="28"/>
          </w:rPr>
          <w:t>параллелограмм</w:t>
        </w:r>
      </w:hyperlink>
      <w:r w:rsidR="00D330FC" w:rsidRPr="006B2532">
        <w:rPr>
          <w:rFonts w:ascii="Times New Roman" w:hAnsi="Times New Roman" w:cs="Times New Roman"/>
          <w:sz w:val="28"/>
          <w:szCs w:val="28"/>
        </w:rPr>
        <w:t>» является</w:t>
      </w:r>
      <w:r w:rsidR="00D330FC" w:rsidRPr="006B2532">
        <w:rPr>
          <w:rStyle w:val="apple-converted-space"/>
          <w:rFonts w:ascii="Times New Roman" w:hAnsi="Times New Roman" w:cs="Times New Roman"/>
          <w:b/>
          <w:sz w:val="28"/>
          <w:szCs w:val="28"/>
        </w:rPr>
        <w:t> </w:t>
      </w:r>
      <w:hyperlink r:id="rId32" w:tooltip="Геометрическая фигура" w:history="1">
        <w:r w:rsidR="00D330FC" w:rsidRPr="004A37A6">
          <w:rPr>
            <w:rStyle w:val="a3"/>
            <w:rFonts w:ascii="Times New Roman" w:hAnsi="Times New Roman" w:cs="Times New Roman"/>
            <w:color w:val="auto"/>
            <w:sz w:val="28"/>
            <w:szCs w:val="28"/>
          </w:rPr>
          <w:t>геометрическая фигура</w:t>
        </w:r>
      </w:hyperlink>
      <w:r w:rsidR="00D330FC" w:rsidRPr="004A37A6">
        <w:rPr>
          <w:rFonts w:ascii="Times New Roman" w:hAnsi="Times New Roman" w:cs="Times New Roman"/>
          <w:sz w:val="28"/>
          <w:szCs w:val="28"/>
        </w:rPr>
        <w:t>,</w:t>
      </w:r>
      <w:r w:rsidR="00D330FC" w:rsidRPr="006B2532">
        <w:rPr>
          <w:rFonts w:ascii="Times New Roman" w:hAnsi="Times New Roman" w:cs="Times New Roman"/>
          <w:sz w:val="28"/>
          <w:szCs w:val="28"/>
        </w:rPr>
        <w:t xml:space="preserve"> плоская, замкнутая, ограниченная четырьмя прямыми, имеющ</w:t>
      </w:r>
      <w:r w:rsidR="00D330FC">
        <w:rPr>
          <w:rFonts w:ascii="Times New Roman" w:hAnsi="Times New Roman" w:cs="Times New Roman"/>
          <w:sz w:val="28"/>
          <w:szCs w:val="28"/>
        </w:rPr>
        <w:t>ая взаимно параллельные стороны.</w:t>
      </w:r>
      <w:proofErr w:type="gramEnd"/>
      <w:r w:rsidR="00D330FC">
        <w:rPr>
          <w:rFonts w:ascii="Times New Roman" w:hAnsi="Times New Roman" w:cs="Times New Roman"/>
          <w:sz w:val="28"/>
          <w:szCs w:val="28"/>
        </w:rPr>
        <w:t xml:space="preserve"> А</w:t>
      </w:r>
      <w:r w:rsidR="00D330FC" w:rsidRPr="006B2532">
        <w:rPr>
          <w:rFonts w:ascii="Times New Roman" w:hAnsi="Times New Roman" w:cs="Times New Roman"/>
          <w:sz w:val="28"/>
          <w:szCs w:val="28"/>
        </w:rPr>
        <w:t xml:space="preserve"> объёмом — множество всех возможных параллелограммов. Развитие понятия предполагает изменение его объёма и содержания.</w:t>
      </w:r>
    </w:p>
    <w:p w:rsidR="00927F34" w:rsidRDefault="00927F34" w:rsidP="00842CBA">
      <w:pPr>
        <w:rPr>
          <w:color w:val="333333"/>
        </w:rPr>
      </w:pPr>
    </w:p>
    <w:p w:rsidR="00842CBA" w:rsidRDefault="00842CBA" w:rsidP="00842CBA">
      <w:pPr>
        <w:rPr>
          <w:color w:val="333333"/>
        </w:rPr>
      </w:pPr>
      <w:r>
        <w:rPr>
          <w:noProof/>
          <w:color w:val="333333"/>
          <w:lang w:eastAsia="ru-RU"/>
        </w:rPr>
        <w:pict>
          <v:rect id="_x0000_s1027" style="position:absolute;margin-left:-5.45pt;margin-top:12.5pt;width:519.75pt;height:49.5pt;z-index:251660288">
            <v:textbox>
              <w:txbxContent>
                <w:p w:rsidR="00842CBA" w:rsidRPr="004A37A6" w:rsidRDefault="00842CBA" w:rsidP="004A37A6">
                  <w:pPr>
                    <w:shd w:val="clear" w:color="auto" w:fill="FFFFFF" w:themeFill="background1"/>
                    <w:spacing w:after="0" w:line="240" w:lineRule="auto"/>
                    <w:jc w:val="center"/>
                    <w:rPr>
                      <w:rFonts w:eastAsia="Times New Roman"/>
                      <w:sz w:val="24"/>
                      <w:szCs w:val="24"/>
                    </w:rPr>
                  </w:pPr>
                  <w:r w:rsidRPr="004A37A6">
                    <w:rPr>
                      <w:rFonts w:eastAsia="Times New Roman"/>
                      <w:b/>
                      <w:sz w:val="24"/>
                      <w:szCs w:val="24"/>
                    </w:rPr>
                    <w:t xml:space="preserve">Понятие </w:t>
                  </w:r>
                  <w:r w:rsidRPr="004A37A6">
                    <w:rPr>
                      <w:rFonts w:eastAsia="Times New Roman"/>
                      <w:sz w:val="24"/>
                      <w:szCs w:val="24"/>
                    </w:rPr>
                    <w:t>–</w:t>
                  </w:r>
                </w:p>
                <w:p w:rsidR="00842CBA" w:rsidRPr="004A37A6" w:rsidRDefault="00842CBA" w:rsidP="004A37A6">
                  <w:pPr>
                    <w:shd w:val="clear" w:color="auto" w:fill="FFFFFF" w:themeFill="background1"/>
                    <w:spacing w:after="0" w:line="240" w:lineRule="auto"/>
                    <w:jc w:val="center"/>
                    <w:rPr>
                      <w:rFonts w:eastAsia="Times New Roman"/>
                      <w:sz w:val="24"/>
                      <w:szCs w:val="24"/>
                    </w:rPr>
                  </w:pPr>
                  <w:r w:rsidRPr="004A37A6">
                    <w:rPr>
                      <w:rFonts w:eastAsia="Times New Roman"/>
                      <w:sz w:val="24"/>
                      <w:szCs w:val="24"/>
                    </w:rPr>
                    <w:t>форма мышления о целостной совокупности существенных и несущественных свойств объекта.</w:t>
                  </w:r>
                </w:p>
                <w:p w:rsidR="00842CBA" w:rsidRDefault="00842CBA" w:rsidP="004A37A6">
                  <w:pPr>
                    <w:spacing w:after="0"/>
                    <w:jc w:val="center"/>
                  </w:pPr>
                </w:p>
              </w:txbxContent>
            </v:textbox>
          </v:rect>
        </w:pict>
      </w:r>
    </w:p>
    <w:p w:rsidR="00927F34" w:rsidRDefault="00927F34" w:rsidP="00842CBA">
      <w:pPr>
        <w:pStyle w:val="a4"/>
        <w:shd w:val="clear" w:color="auto" w:fill="FFFFFF"/>
        <w:spacing w:before="0" w:beforeAutospacing="0" w:after="86" w:afterAutospacing="0" w:line="172" w:lineRule="atLeast"/>
        <w:jc w:val="both"/>
        <w:rPr>
          <w:color w:val="333333"/>
        </w:rPr>
      </w:pPr>
    </w:p>
    <w:p w:rsidR="00927F34" w:rsidRDefault="00927F34" w:rsidP="00842CBA">
      <w:pPr>
        <w:pStyle w:val="a4"/>
        <w:shd w:val="clear" w:color="auto" w:fill="FFFFFF"/>
        <w:spacing w:before="0" w:beforeAutospacing="0" w:after="86" w:afterAutospacing="0" w:line="172" w:lineRule="atLeast"/>
        <w:jc w:val="both"/>
        <w:rPr>
          <w:color w:val="333333"/>
        </w:rPr>
      </w:pPr>
    </w:p>
    <w:p w:rsidR="00927F34" w:rsidRDefault="004A37A6" w:rsidP="00927F34">
      <w:pPr>
        <w:pStyle w:val="a4"/>
        <w:shd w:val="clear" w:color="auto" w:fill="FFFFFF"/>
        <w:tabs>
          <w:tab w:val="left" w:pos="5145"/>
        </w:tabs>
        <w:spacing w:before="0" w:beforeAutospacing="0" w:after="86" w:afterAutospacing="0" w:line="172" w:lineRule="atLeast"/>
        <w:jc w:val="both"/>
        <w:rPr>
          <w:color w:val="333333"/>
        </w:rPr>
      </w:pPr>
      <w:r>
        <w:rPr>
          <w:noProof/>
          <w:color w:val="333333"/>
        </w:rPr>
        <w:pict>
          <v:shapetype id="_x0000_t32" coordsize="21600,21600" o:spt="32" o:oned="t" path="m,l21600,21600e" filled="f">
            <v:path arrowok="t" fillok="f" o:connecttype="none"/>
            <o:lock v:ext="edit" shapetype="t"/>
          </v:shapetype>
          <v:shape id="_x0000_s1033" type="#_x0000_t32" style="position:absolute;left:0;text-align:left;margin-left:359.05pt;margin-top:.35pt;width:58.5pt;height:43.35pt;z-index:251665408" o:connectortype="straight">
            <v:stroke endarrow="block"/>
          </v:shape>
        </w:pict>
      </w:r>
      <w:r>
        <w:rPr>
          <w:noProof/>
          <w:color w:val="333333"/>
        </w:rPr>
        <w:pict>
          <v:shape id="_x0000_s1032" type="#_x0000_t32" style="position:absolute;left:0;text-align:left;margin-left:93.55pt;margin-top:.35pt;width:57.75pt;height:43.35pt;flip:x;z-index:251664384" o:connectortype="straight">
            <v:stroke endarrow="block"/>
          </v:shape>
        </w:pict>
      </w:r>
      <w:r w:rsidR="00927F34">
        <w:rPr>
          <w:color w:val="333333"/>
        </w:rPr>
        <w:tab/>
      </w:r>
    </w:p>
    <w:p w:rsidR="00927F34" w:rsidRPr="004A37A6" w:rsidRDefault="004A37A6" w:rsidP="00842CBA">
      <w:pPr>
        <w:pStyle w:val="a4"/>
        <w:shd w:val="clear" w:color="auto" w:fill="FFFFFF"/>
        <w:spacing w:before="0" w:beforeAutospacing="0" w:after="86" w:afterAutospacing="0" w:line="172" w:lineRule="atLeast"/>
        <w:jc w:val="both"/>
      </w:pPr>
      <w:r>
        <w:t xml:space="preserve">                                                       </w:t>
      </w:r>
      <w:proofErr w:type="spellStart"/>
      <w:r w:rsidR="00927F34" w:rsidRPr="004A37A6">
        <w:t>Взаимоопределяют</w:t>
      </w:r>
      <w:proofErr w:type="spellEnd"/>
      <w:r w:rsidR="00927F34" w:rsidRPr="004A37A6">
        <w:t xml:space="preserve"> друг друга</w:t>
      </w:r>
    </w:p>
    <w:p w:rsidR="00927F34" w:rsidRDefault="004A37A6" w:rsidP="00842CBA">
      <w:pPr>
        <w:pStyle w:val="a4"/>
        <w:shd w:val="clear" w:color="auto" w:fill="FFFFFF"/>
        <w:spacing w:before="0" w:beforeAutospacing="0" w:after="86" w:afterAutospacing="0" w:line="172" w:lineRule="atLeast"/>
        <w:jc w:val="both"/>
        <w:rPr>
          <w:color w:val="333333"/>
        </w:rPr>
      </w:pPr>
      <w:r>
        <w:rPr>
          <w:noProof/>
          <w:color w:val="333333"/>
        </w:rPr>
        <w:pict>
          <v:rect id="_x0000_s1029" style="position:absolute;left:0;text-align:left;margin-left:14.05pt;margin-top:7.5pt;width:231.75pt;height:68.25pt;z-index:251661312">
            <v:textbox style="mso-next-textbox:#_x0000_s1029">
              <w:txbxContent>
                <w:p w:rsidR="00927F34" w:rsidRDefault="00927F34" w:rsidP="00927F34">
                  <w:pPr>
                    <w:jc w:val="center"/>
                  </w:pPr>
                  <w:r w:rsidRPr="002733F2">
                    <w:rPr>
                      <w:rFonts w:eastAsia="Times New Roman"/>
                      <w:b/>
                      <w:i/>
                      <w:iCs/>
                    </w:rPr>
                    <w:t>Содержание </w:t>
                  </w:r>
                  <w:r w:rsidRPr="00C82E71">
                    <w:rPr>
                      <w:rFonts w:eastAsia="Times New Roman"/>
                    </w:rPr>
                    <w:t xml:space="preserve">– </w:t>
                  </w:r>
                  <w:r>
                    <w:rPr>
                      <w:rFonts w:eastAsia="Times New Roman"/>
                    </w:rPr>
                    <w:t xml:space="preserve">  </w:t>
                  </w:r>
                  <w:r w:rsidRPr="00C82E71">
                    <w:rPr>
                      <w:rFonts w:eastAsia="Times New Roman"/>
                    </w:rPr>
                    <w:t>множество</w:t>
                  </w:r>
                  <w:r>
                    <w:rPr>
                      <w:rFonts w:eastAsia="Times New Roman"/>
                    </w:rPr>
                    <w:t xml:space="preserve"> существенных признаков понятия</w:t>
                  </w:r>
                  <w:r w:rsidRPr="002733F2">
                    <w:rPr>
                      <w:rFonts w:eastAsia="Times New Roman"/>
                    </w:rPr>
                    <w:t xml:space="preserve"> </w:t>
                  </w:r>
                  <w:r w:rsidRPr="00C82E71">
                    <w:rPr>
                      <w:rFonts w:eastAsia="Times New Roman"/>
                    </w:rPr>
                    <w:t>соответствует действительности и не включает противоречивых признаков</w:t>
                  </w:r>
                </w:p>
              </w:txbxContent>
            </v:textbox>
          </v:rect>
        </w:pict>
      </w:r>
      <w:r>
        <w:rPr>
          <w:noProof/>
          <w:color w:val="333333"/>
        </w:rPr>
        <w:pict>
          <v:rect id="_x0000_s1030" style="position:absolute;left:0;text-align:left;margin-left:290.8pt;margin-top:7.5pt;width:218.25pt;height:64.5pt;z-index:251662336">
            <v:textbox style="mso-next-textbox:#_x0000_s1030">
              <w:txbxContent>
                <w:p w:rsidR="00927F34" w:rsidRDefault="00927F34" w:rsidP="00927F34">
                  <w:pPr>
                    <w:jc w:val="center"/>
                  </w:pPr>
                  <w:r w:rsidRPr="002733F2">
                    <w:rPr>
                      <w:rFonts w:eastAsia="Times New Roman"/>
                      <w:b/>
                      <w:i/>
                      <w:iCs/>
                    </w:rPr>
                    <w:t>Объём </w:t>
                  </w:r>
                  <w:r w:rsidRPr="00C82E71">
                    <w:rPr>
                      <w:rFonts w:eastAsia="Times New Roman"/>
                    </w:rPr>
                    <w:t xml:space="preserve">– </w:t>
                  </w:r>
                  <w:r>
                    <w:rPr>
                      <w:rFonts w:eastAsia="Times New Roman"/>
                    </w:rPr>
                    <w:t xml:space="preserve">   </w:t>
                  </w:r>
                  <w:r w:rsidRPr="00C82E71">
                    <w:rPr>
                      <w:rFonts w:eastAsia="Times New Roman"/>
                    </w:rPr>
                    <w:t>не пустое множество объектов, к которым применимо данное понятие</w:t>
                  </w:r>
                </w:p>
              </w:txbxContent>
            </v:textbox>
          </v:rect>
        </w:pict>
      </w:r>
    </w:p>
    <w:p w:rsidR="00927F34" w:rsidRDefault="007B6B64" w:rsidP="00842CBA">
      <w:pPr>
        <w:pStyle w:val="a4"/>
        <w:shd w:val="clear" w:color="auto" w:fill="FFFFFF"/>
        <w:spacing w:before="0" w:beforeAutospacing="0" w:after="86" w:afterAutospacing="0" w:line="172" w:lineRule="atLeast"/>
        <w:jc w:val="both"/>
        <w:rPr>
          <w:color w:val="333333"/>
        </w:rPr>
      </w:pPr>
      <w:r>
        <w:rPr>
          <w:noProof/>
          <w:color w:val="333333"/>
        </w:rPr>
        <w:pict>
          <v:shape id="_x0000_s1034" type="#_x0000_t32" style="position:absolute;left:0;text-align:left;margin-left:245.8pt;margin-top:15.05pt;width:45pt;height:.75pt;z-index:251666432" o:connectortype="straight">
            <v:stroke startarrow="block" endarrow="block"/>
          </v:shape>
        </w:pict>
      </w:r>
    </w:p>
    <w:p w:rsidR="00927F34" w:rsidRDefault="00927F34" w:rsidP="00842CBA">
      <w:pPr>
        <w:pStyle w:val="a4"/>
        <w:shd w:val="clear" w:color="auto" w:fill="FFFFFF"/>
        <w:spacing w:before="0" w:beforeAutospacing="0" w:after="86" w:afterAutospacing="0" w:line="172" w:lineRule="atLeast"/>
        <w:jc w:val="both"/>
        <w:rPr>
          <w:color w:val="333333"/>
        </w:rPr>
      </w:pPr>
    </w:p>
    <w:p w:rsidR="00927F34" w:rsidRDefault="00927F34" w:rsidP="00842CBA">
      <w:pPr>
        <w:pStyle w:val="a4"/>
        <w:shd w:val="clear" w:color="auto" w:fill="FFFFFF"/>
        <w:spacing w:before="0" w:beforeAutospacing="0" w:after="86" w:afterAutospacing="0" w:line="172" w:lineRule="atLeast"/>
        <w:jc w:val="both"/>
        <w:rPr>
          <w:color w:val="333333"/>
        </w:rPr>
      </w:pPr>
    </w:p>
    <w:p w:rsidR="00927F34" w:rsidRDefault="00F00649" w:rsidP="00842CBA">
      <w:pPr>
        <w:pStyle w:val="a4"/>
        <w:shd w:val="clear" w:color="auto" w:fill="FFFFFF"/>
        <w:spacing w:before="0" w:beforeAutospacing="0" w:after="86" w:afterAutospacing="0" w:line="172" w:lineRule="atLeast"/>
        <w:jc w:val="both"/>
        <w:rPr>
          <w:color w:val="333333"/>
        </w:rPr>
      </w:pPr>
      <w:r>
        <w:rPr>
          <w:noProof/>
          <w:color w:val="333333"/>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220.3pt;margin-top:14.8pt;width:243.75pt;height:51.75pt;z-index:251663360" adj="2884,-13461">
            <v:textbox style="mso-next-textbox:#_x0000_s1031">
              <w:txbxContent>
                <w:p w:rsidR="00927F34" w:rsidRPr="00C82E71" w:rsidRDefault="00927F34" w:rsidP="00927F34">
                  <w:pPr>
                    <w:shd w:val="clear" w:color="auto" w:fill="FFFFFF" w:themeFill="background1"/>
                    <w:jc w:val="both"/>
                    <w:rPr>
                      <w:rFonts w:eastAsia="Times New Roman"/>
                    </w:rPr>
                  </w:pPr>
                  <w:r w:rsidRPr="00C82E71">
                    <w:rPr>
                      <w:rFonts w:eastAsia="Times New Roman"/>
                    </w:rPr>
                    <w:t>Значит, изменение одного влечёт изменение другого: если содержание увеличивается, то объём уменьшается.</w:t>
                  </w:r>
                </w:p>
                <w:p w:rsidR="00927F34" w:rsidRDefault="00927F34" w:rsidP="00927F34"/>
              </w:txbxContent>
            </v:textbox>
          </v:shape>
        </w:pict>
      </w:r>
    </w:p>
    <w:p w:rsidR="00927F34" w:rsidRDefault="00927F34" w:rsidP="00842CBA">
      <w:pPr>
        <w:pStyle w:val="a4"/>
        <w:shd w:val="clear" w:color="auto" w:fill="FFFFFF"/>
        <w:spacing w:before="0" w:beforeAutospacing="0" w:after="86" w:afterAutospacing="0" w:line="172" w:lineRule="atLeast"/>
        <w:jc w:val="both"/>
        <w:rPr>
          <w:color w:val="333333"/>
        </w:rPr>
      </w:pPr>
    </w:p>
    <w:p w:rsidR="00927F34" w:rsidRDefault="00927F34" w:rsidP="00842CBA">
      <w:pPr>
        <w:pStyle w:val="a4"/>
        <w:shd w:val="clear" w:color="auto" w:fill="FFFFFF"/>
        <w:spacing w:before="0" w:beforeAutospacing="0" w:after="86" w:afterAutospacing="0" w:line="172" w:lineRule="atLeast"/>
        <w:jc w:val="both"/>
        <w:rPr>
          <w:color w:val="333333"/>
        </w:rPr>
      </w:pPr>
    </w:p>
    <w:p w:rsidR="00927F34" w:rsidRDefault="00927F34" w:rsidP="00842CBA">
      <w:pPr>
        <w:pStyle w:val="a4"/>
        <w:shd w:val="clear" w:color="auto" w:fill="FFFFFF"/>
        <w:spacing w:before="0" w:beforeAutospacing="0" w:after="86" w:afterAutospacing="0" w:line="172" w:lineRule="atLeast"/>
        <w:jc w:val="both"/>
        <w:rPr>
          <w:color w:val="333333"/>
        </w:rPr>
      </w:pPr>
    </w:p>
    <w:p w:rsidR="00927F34" w:rsidRDefault="00927F34" w:rsidP="00842CBA">
      <w:pPr>
        <w:pStyle w:val="a4"/>
        <w:shd w:val="clear" w:color="auto" w:fill="FFFFFF"/>
        <w:spacing w:before="0" w:beforeAutospacing="0" w:after="86" w:afterAutospacing="0" w:line="172" w:lineRule="atLeast"/>
        <w:jc w:val="both"/>
        <w:rPr>
          <w:color w:val="333333"/>
        </w:rPr>
      </w:pPr>
    </w:p>
    <w:p w:rsidR="00842CBA" w:rsidRPr="007301B7" w:rsidRDefault="00842CBA" w:rsidP="007301B7">
      <w:pPr>
        <w:pStyle w:val="a4"/>
        <w:shd w:val="clear" w:color="auto" w:fill="FFFFFF"/>
        <w:spacing w:before="107" w:beforeAutospacing="0" w:after="161" w:afterAutospacing="0" w:line="193" w:lineRule="atLeast"/>
        <w:jc w:val="both"/>
        <w:rPr>
          <w:sz w:val="28"/>
          <w:szCs w:val="28"/>
        </w:rPr>
      </w:pPr>
      <w:r w:rsidRPr="007301B7">
        <w:rPr>
          <w:sz w:val="28"/>
          <w:szCs w:val="28"/>
        </w:rPr>
        <w:t xml:space="preserve">           Вот теперь мы подошли к</w:t>
      </w:r>
      <w:r w:rsidRPr="007301B7">
        <w:rPr>
          <w:rStyle w:val="apple-converted-space"/>
          <w:i/>
          <w:iCs/>
          <w:sz w:val="28"/>
          <w:szCs w:val="28"/>
        </w:rPr>
        <w:t> </w:t>
      </w:r>
      <w:r w:rsidRPr="007301B7">
        <w:rPr>
          <w:i/>
          <w:iCs/>
          <w:sz w:val="28"/>
          <w:szCs w:val="28"/>
        </w:rPr>
        <w:t xml:space="preserve">действию </w:t>
      </w:r>
      <w:r w:rsidRPr="007B6B64">
        <w:rPr>
          <w:b/>
          <w:i/>
          <w:iCs/>
          <w:sz w:val="28"/>
          <w:szCs w:val="28"/>
          <w:u w:val="single"/>
        </w:rPr>
        <w:t>подведения под понятие</w:t>
      </w:r>
      <w:r w:rsidRPr="007301B7">
        <w:rPr>
          <w:i/>
          <w:iCs/>
          <w:sz w:val="28"/>
          <w:szCs w:val="28"/>
        </w:rPr>
        <w:t>.</w:t>
      </w:r>
      <w:r w:rsidRPr="007301B7">
        <w:rPr>
          <w:rStyle w:val="apple-converted-space"/>
          <w:sz w:val="28"/>
          <w:szCs w:val="28"/>
        </w:rPr>
        <w:t> </w:t>
      </w:r>
      <w:r w:rsidRPr="007301B7">
        <w:rPr>
          <w:sz w:val="28"/>
          <w:szCs w:val="28"/>
        </w:rPr>
        <w:t>Отнесение любого объекта к тому или иному понятию предполагает установление наличия у этого объекта признаков данного понятия, достаточных или необходимых и одновременно достаточных.</w:t>
      </w:r>
    </w:p>
    <w:p w:rsidR="00842CBA" w:rsidRPr="007301B7" w:rsidRDefault="00842CBA" w:rsidP="007301B7">
      <w:pPr>
        <w:pStyle w:val="a4"/>
        <w:shd w:val="clear" w:color="auto" w:fill="FFFFFF"/>
        <w:spacing w:before="107" w:beforeAutospacing="0" w:after="161" w:afterAutospacing="0" w:line="193" w:lineRule="atLeast"/>
        <w:jc w:val="both"/>
        <w:rPr>
          <w:sz w:val="28"/>
          <w:szCs w:val="28"/>
        </w:rPr>
      </w:pPr>
      <w:r w:rsidRPr="007301B7">
        <w:rPr>
          <w:sz w:val="28"/>
          <w:szCs w:val="28"/>
        </w:rPr>
        <w:t xml:space="preserve">Как видим, формированию этого приема предшествует усвоение целого ряда логических знаний и требующих их использования действий. Если же этого не сделать, то полноценного усвоения приема подведения под понятие не произойдет. Что же представляет собой этот прием, какую конкретную деятельность должен выполнить ученик, чтобы безошибочно подводить предметы под то или иное понятие? </w:t>
      </w:r>
    </w:p>
    <w:p w:rsidR="00842CBA" w:rsidRPr="007301B7" w:rsidRDefault="00842CBA" w:rsidP="007301B7">
      <w:pPr>
        <w:pStyle w:val="a4"/>
        <w:shd w:val="clear" w:color="auto" w:fill="FFFFFF"/>
        <w:spacing w:before="107" w:beforeAutospacing="0" w:after="161" w:afterAutospacing="0" w:line="193" w:lineRule="atLeast"/>
        <w:jc w:val="both"/>
        <w:rPr>
          <w:sz w:val="28"/>
          <w:szCs w:val="28"/>
        </w:rPr>
      </w:pPr>
      <w:r w:rsidRPr="007301B7">
        <w:rPr>
          <w:sz w:val="28"/>
          <w:szCs w:val="28"/>
        </w:rPr>
        <w:t>Во-первых, учащиеся должны научиться выделять понятие, под которое требуется подвести данный объект. Рассмотрим случай подведения равностороннего треугольника под понятие</w:t>
      </w:r>
      <w:r w:rsidRPr="007301B7">
        <w:rPr>
          <w:rStyle w:val="apple-converted-space"/>
          <w:i/>
          <w:iCs/>
          <w:sz w:val="28"/>
          <w:szCs w:val="28"/>
        </w:rPr>
        <w:t> </w:t>
      </w:r>
      <w:r w:rsidRPr="007301B7">
        <w:rPr>
          <w:i/>
          <w:iCs/>
          <w:sz w:val="28"/>
          <w:szCs w:val="28"/>
        </w:rPr>
        <w:t>равнобедренный треугольник.</w:t>
      </w:r>
      <w:r w:rsidRPr="007301B7">
        <w:rPr>
          <w:rStyle w:val="apple-converted-space"/>
          <w:i/>
          <w:iCs/>
          <w:sz w:val="28"/>
          <w:szCs w:val="28"/>
        </w:rPr>
        <w:t> </w:t>
      </w:r>
      <w:r w:rsidRPr="007301B7">
        <w:rPr>
          <w:sz w:val="28"/>
          <w:szCs w:val="28"/>
        </w:rPr>
        <w:t xml:space="preserve">Последнее и будет таким понятием. </w:t>
      </w:r>
    </w:p>
    <w:p w:rsidR="00842CBA" w:rsidRPr="007301B7" w:rsidRDefault="00842CBA" w:rsidP="007301B7">
      <w:pPr>
        <w:pStyle w:val="a4"/>
        <w:shd w:val="clear" w:color="auto" w:fill="FFFFFF"/>
        <w:spacing w:before="107" w:beforeAutospacing="0" w:after="161" w:afterAutospacing="0" w:line="193" w:lineRule="atLeast"/>
        <w:jc w:val="both"/>
        <w:rPr>
          <w:sz w:val="28"/>
          <w:szCs w:val="28"/>
        </w:rPr>
      </w:pPr>
      <w:r w:rsidRPr="007301B7">
        <w:rPr>
          <w:sz w:val="28"/>
          <w:szCs w:val="28"/>
        </w:rPr>
        <w:t xml:space="preserve">Во-вторых, надо установить, при каких условиях данный объект может относиться к данному понятию. В нашем </w:t>
      </w:r>
      <w:proofErr w:type="gramStart"/>
      <w:r w:rsidRPr="007301B7">
        <w:rPr>
          <w:sz w:val="28"/>
          <w:szCs w:val="28"/>
        </w:rPr>
        <w:t>случае</w:t>
      </w:r>
      <w:proofErr w:type="gramEnd"/>
      <w:r w:rsidRPr="007301B7">
        <w:rPr>
          <w:sz w:val="28"/>
          <w:szCs w:val="28"/>
        </w:rPr>
        <w:t>: при каких условиях треугольник может быть равнобедренным. Известно, что для этого он должен иметь две равные стороны. От учащихся потребуются знание определения равнобедренного треугольника и умение вывести из него систему необходимых и достаточных признаков. Как показывает опыт, ученики, зная определение, не умеют анализировать его.</w:t>
      </w:r>
    </w:p>
    <w:p w:rsidR="00842CBA" w:rsidRDefault="00842CBA" w:rsidP="007301B7">
      <w:pPr>
        <w:pStyle w:val="a4"/>
        <w:shd w:val="clear" w:color="auto" w:fill="FFFFFF"/>
        <w:spacing w:before="107" w:beforeAutospacing="0" w:after="161" w:afterAutospacing="0" w:line="193" w:lineRule="atLeast"/>
        <w:jc w:val="both"/>
        <w:rPr>
          <w:sz w:val="28"/>
          <w:szCs w:val="28"/>
        </w:rPr>
      </w:pPr>
      <w:r w:rsidRPr="007301B7">
        <w:rPr>
          <w:sz w:val="28"/>
          <w:szCs w:val="28"/>
        </w:rPr>
        <w:t xml:space="preserve">После этого ученику надо установить, обладает ли данный объект этими признаками. В нашем случае: обладает ли равносторонний треугольник признаками </w:t>
      </w:r>
      <w:proofErr w:type="gramStart"/>
      <w:r w:rsidRPr="007301B7">
        <w:rPr>
          <w:sz w:val="28"/>
          <w:szCs w:val="28"/>
        </w:rPr>
        <w:t>равнобедренного</w:t>
      </w:r>
      <w:proofErr w:type="gramEnd"/>
      <w:r w:rsidRPr="007301B7">
        <w:rPr>
          <w:sz w:val="28"/>
          <w:szCs w:val="28"/>
        </w:rPr>
        <w:t xml:space="preserve">. Для этого необходимо воспроизвести определение равностороннего треугольника, сопоставить данные в нем признаки с </w:t>
      </w:r>
      <w:proofErr w:type="gramStart"/>
      <w:r w:rsidRPr="007301B7">
        <w:rPr>
          <w:sz w:val="28"/>
          <w:szCs w:val="28"/>
        </w:rPr>
        <w:t>требуемыми</w:t>
      </w:r>
      <w:proofErr w:type="gramEnd"/>
      <w:r w:rsidRPr="007301B7">
        <w:rPr>
          <w:sz w:val="28"/>
          <w:szCs w:val="28"/>
        </w:rPr>
        <w:t>, для чего также необходимо специальное обучение.</w:t>
      </w:r>
    </w:p>
    <w:p w:rsidR="00FE1ECF" w:rsidRPr="00FE1ECF" w:rsidRDefault="00FE1ECF" w:rsidP="00FE1ECF">
      <w:pPr>
        <w:shd w:val="clear" w:color="auto" w:fill="FFFFFF" w:themeFill="background1"/>
        <w:spacing w:after="0" w:line="211" w:lineRule="atLeast"/>
        <w:ind w:left="142"/>
        <w:jc w:val="both"/>
        <w:rPr>
          <w:rFonts w:ascii="Times New Roman" w:eastAsia="Times New Roman" w:hAnsi="Times New Roman" w:cs="Times New Roman"/>
          <w:sz w:val="28"/>
          <w:szCs w:val="28"/>
          <w:lang w:eastAsia="ru-RU"/>
        </w:rPr>
      </w:pPr>
      <w:r w:rsidRPr="00FE1ECF">
        <w:rPr>
          <w:rFonts w:ascii="Times New Roman" w:eastAsia="Times New Roman" w:hAnsi="Times New Roman" w:cs="Times New Roman"/>
          <w:b/>
          <w:bCs/>
          <w:sz w:val="28"/>
          <w:szCs w:val="28"/>
          <w:lang w:eastAsia="ru-RU"/>
        </w:rPr>
        <w:t>метод подведения под понятие</w:t>
      </w:r>
      <w:r w:rsidRPr="00FE1ECF">
        <w:rPr>
          <w:rFonts w:ascii="Times New Roman" w:eastAsia="Times New Roman" w:hAnsi="Times New Roman" w:cs="Times New Roman"/>
          <w:sz w:val="28"/>
          <w:szCs w:val="28"/>
          <w:lang w:eastAsia="ru-RU"/>
        </w:rPr>
        <w:t xml:space="preserve"> имеет свою специфическую структуру.</w:t>
      </w:r>
    </w:p>
    <w:p w:rsidR="00FE1ECF" w:rsidRPr="00FE1ECF" w:rsidRDefault="00FE1ECF" w:rsidP="00FE1ECF">
      <w:pPr>
        <w:shd w:val="clear" w:color="auto" w:fill="FFFFFF" w:themeFill="background1"/>
        <w:spacing w:after="0" w:line="211" w:lineRule="atLeast"/>
        <w:ind w:left="142" w:hanging="360"/>
        <w:jc w:val="both"/>
        <w:rPr>
          <w:rFonts w:ascii="Times New Roman" w:eastAsia="Times New Roman" w:hAnsi="Times New Roman" w:cs="Times New Roman"/>
          <w:sz w:val="28"/>
          <w:szCs w:val="28"/>
          <w:lang w:eastAsia="ru-RU"/>
        </w:rPr>
      </w:pPr>
      <w:r w:rsidRPr="00FE1ECF">
        <w:rPr>
          <w:rFonts w:ascii="Times New Roman" w:eastAsia="Times New Roman" w:hAnsi="Times New Roman" w:cs="Times New Roman"/>
          <w:bCs/>
          <w:iCs/>
          <w:sz w:val="28"/>
          <w:szCs w:val="28"/>
          <w:lang w:eastAsia="ru-RU"/>
        </w:rPr>
        <w:t>1</w:t>
      </w:r>
      <w:r w:rsidRPr="00FE1ECF">
        <w:rPr>
          <w:rFonts w:ascii="Times New Roman" w:eastAsia="Times New Roman" w:hAnsi="Times New Roman" w:cs="Times New Roman"/>
          <w:sz w:val="28"/>
          <w:szCs w:val="28"/>
          <w:lang w:val="en-US" w:eastAsia="ru-RU"/>
        </w:rPr>
        <w:t>       </w:t>
      </w:r>
      <w:r w:rsidRPr="00FE1ECF">
        <w:rPr>
          <w:rFonts w:ascii="Times New Roman" w:eastAsia="Times New Roman" w:hAnsi="Times New Roman" w:cs="Times New Roman"/>
          <w:bCs/>
          <w:iCs/>
          <w:sz w:val="28"/>
          <w:szCs w:val="28"/>
          <w:lang w:eastAsia="ru-RU"/>
        </w:rPr>
        <w:t>Этап</w:t>
      </w:r>
      <w:r w:rsidRPr="00FE1ECF">
        <w:rPr>
          <w:rFonts w:ascii="Times New Roman" w:eastAsia="Times New Roman" w:hAnsi="Times New Roman" w:cs="Times New Roman"/>
          <w:b/>
          <w:bCs/>
          <w:i/>
          <w:iCs/>
          <w:sz w:val="28"/>
          <w:szCs w:val="28"/>
          <w:lang w:eastAsia="ru-RU"/>
        </w:rPr>
        <w:t>. </w:t>
      </w:r>
      <w:r w:rsidRPr="00FE1ECF">
        <w:rPr>
          <w:rFonts w:ascii="Times New Roman" w:eastAsia="Times New Roman" w:hAnsi="Times New Roman" w:cs="Times New Roman"/>
          <w:sz w:val="28"/>
          <w:szCs w:val="28"/>
          <w:lang w:eastAsia="ru-RU"/>
        </w:rPr>
        <w:t xml:space="preserve">Учитель загадывает какое-либо понятие (их может быть от 1 до 3-х) и условно обозначает их на доске. Для этого может быть использована нумерация или разноцветные листы бумаги, на одной стороне которых пишется изучаемое понятие. В этом случае учитель вывешивает эти листы оборотной (пустой) стороной. Если </w:t>
      </w:r>
      <w:r w:rsidRPr="00FE1ECF">
        <w:rPr>
          <w:rFonts w:ascii="Times New Roman" w:eastAsia="Times New Roman" w:hAnsi="Times New Roman" w:cs="Times New Roman"/>
          <w:sz w:val="28"/>
          <w:szCs w:val="28"/>
          <w:lang w:eastAsia="ru-RU"/>
        </w:rPr>
        <w:lastRenderedPageBreak/>
        <w:t>изучается одно понятие, то для сравнения рядом пишется его антоним. В случае сравнения двух понятий одно из них обозначается словом «Да» а другое «Нет». В соответствии с расположением понятий под ними выписываются некоторые их определители, которые частично описывают характерные особенности и признаки этих понятий. Тем самым учащимся предоставляется первая подсказка.</w:t>
      </w:r>
    </w:p>
    <w:p w:rsidR="00FE1ECF" w:rsidRPr="00FE1ECF" w:rsidRDefault="00FE1ECF" w:rsidP="00FE1ECF">
      <w:pPr>
        <w:shd w:val="clear" w:color="auto" w:fill="FFFFFF" w:themeFill="background1"/>
        <w:spacing w:after="0" w:line="211" w:lineRule="atLeast"/>
        <w:ind w:left="142" w:hanging="360"/>
        <w:jc w:val="both"/>
        <w:rPr>
          <w:rFonts w:ascii="Times New Roman" w:eastAsia="Times New Roman" w:hAnsi="Times New Roman" w:cs="Times New Roman"/>
          <w:sz w:val="28"/>
          <w:szCs w:val="28"/>
          <w:lang w:eastAsia="ru-RU"/>
        </w:rPr>
      </w:pPr>
      <w:r w:rsidRPr="00FE1ECF">
        <w:rPr>
          <w:rFonts w:ascii="Times New Roman" w:eastAsia="Times New Roman" w:hAnsi="Times New Roman" w:cs="Times New Roman"/>
          <w:sz w:val="28"/>
          <w:szCs w:val="28"/>
          <w:lang w:eastAsia="ru-RU"/>
        </w:rPr>
        <w:t>2        Этап. Учащиеся на основе подсказок высказывают первые гипотезы.</w:t>
      </w:r>
    </w:p>
    <w:p w:rsidR="00FE1ECF" w:rsidRPr="00FE1ECF" w:rsidRDefault="00FE1ECF" w:rsidP="00FE1ECF">
      <w:pPr>
        <w:shd w:val="clear" w:color="auto" w:fill="FFFFFF" w:themeFill="background1"/>
        <w:spacing w:after="0" w:line="211" w:lineRule="atLeast"/>
        <w:ind w:left="142" w:hanging="360"/>
        <w:jc w:val="both"/>
        <w:rPr>
          <w:rFonts w:ascii="Times New Roman" w:eastAsia="Times New Roman" w:hAnsi="Times New Roman" w:cs="Times New Roman"/>
          <w:sz w:val="28"/>
          <w:szCs w:val="28"/>
          <w:lang w:eastAsia="ru-RU"/>
        </w:rPr>
      </w:pPr>
      <w:r w:rsidRPr="00FE1ECF">
        <w:rPr>
          <w:rFonts w:ascii="Times New Roman" w:eastAsia="Times New Roman" w:hAnsi="Times New Roman" w:cs="Times New Roman"/>
          <w:sz w:val="28"/>
          <w:szCs w:val="28"/>
          <w:lang w:eastAsia="ru-RU"/>
        </w:rPr>
        <w:t>3        Этап. Учитель, не подтверждая и не опровергая гипотезы, называет  новые особенности (2-3) и предлагает учащимся отнести их в список того понятия,   которому они могут принадлежать. В процессе классификации учитель может корректировать и направлять этот процесс (высказывать сомнения, предлагать соотнести еще раз весь список с новым признаком, задавать направляющие вопросы).</w:t>
      </w:r>
    </w:p>
    <w:p w:rsidR="00FE1ECF" w:rsidRPr="00FE1ECF" w:rsidRDefault="00FE1ECF" w:rsidP="00FE1ECF">
      <w:pPr>
        <w:shd w:val="clear" w:color="auto" w:fill="FFFFFF" w:themeFill="background1"/>
        <w:spacing w:after="0" w:line="211" w:lineRule="atLeast"/>
        <w:ind w:left="142" w:hanging="360"/>
        <w:jc w:val="both"/>
        <w:rPr>
          <w:rFonts w:ascii="Times New Roman" w:eastAsia="Times New Roman" w:hAnsi="Times New Roman" w:cs="Times New Roman"/>
          <w:sz w:val="28"/>
          <w:szCs w:val="28"/>
          <w:lang w:eastAsia="ru-RU"/>
        </w:rPr>
      </w:pPr>
      <w:r w:rsidRPr="00FE1ECF">
        <w:rPr>
          <w:rFonts w:ascii="Times New Roman" w:eastAsia="Times New Roman" w:hAnsi="Times New Roman" w:cs="Times New Roman"/>
          <w:sz w:val="28"/>
          <w:szCs w:val="28"/>
          <w:lang w:eastAsia="ru-RU"/>
        </w:rPr>
        <w:t>4        Этап. После проведенной классификац</w:t>
      </w:r>
      <w:proofErr w:type="gramStart"/>
      <w:r w:rsidRPr="00FE1ECF">
        <w:rPr>
          <w:rFonts w:ascii="Times New Roman" w:eastAsia="Times New Roman" w:hAnsi="Times New Roman" w:cs="Times New Roman"/>
          <w:sz w:val="28"/>
          <w:szCs w:val="28"/>
          <w:lang w:eastAsia="ru-RU"/>
        </w:rPr>
        <w:t>ии у у</w:t>
      </w:r>
      <w:proofErr w:type="gramEnd"/>
      <w:r w:rsidRPr="00FE1ECF">
        <w:rPr>
          <w:rFonts w:ascii="Times New Roman" w:eastAsia="Times New Roman" w:hAnsi="Times New Roman" w:cs="Times New Roman"/>
          <w:sz w:val="28"/>
          <w:szCs w:val="28"/>
          <w:lang w:eastAsia="ru-RU"/>
        </w:rPr>
        <w:t>чащихся появляются новые гипотезы, которые ими высказываются и записываются на доске.</w:t>
      </w:r>
    </w:p>
    <w:p w:rsidR="00FE1ECF" w:rsidRPr="00FE1ECF" w:rsidRDefault="00FE1ECF" w:rsidP="00FE1ECF">
      <w:pPr>
        <w:shd w:val="clear" w:color="auto" w:fill="FFFFFF" w:themeFill="background1"/>
        <w:spacing w:after="0" w:line="211" w:lineRule="atLeast"/>
        <w:ind w:left="142" w:hanging="360"/>
        <w:jc w:val="both"/>
        <w:rPr>
          <w:rFonts w:ascii="Times New Roman" w:eastAsia="Times New Roman" w:hAnsi="Times New Roman" w:cs="Times New Roman"/>
          <w:sz w:val="28"/>
          <w:szCs w:val="28"/>
          <w:lang w:eastAsia="ru-RU"/>
        </w:rPr>
      </w:pPr>
      <w:r w:rsidRPr="00FE1ECF">
        <w:rPr>
          <w:rFonts w:ascii="Times New Roman" w:eastAsia="Times New Roman" w:hAnsi="Times New Roman" w:cs="Times New Roman"/>
          <w:sz w:val="28"/>
          <w:szCs w:val="28"/>
          <w:lang w:eastAsia="ru-RU"/>
        </w:rPr>
        <w:t>5        Этап. Учащимся предлагается для проверки гипотезы самим привести какие-либо характеристики, которые, по их мнению, относятся к этому понятию. Учитель подтверждает правильность или указывает на ошибочность предложений. Правильные предложения записываются в соответствующий столбец.</w:t>
      </w:r>
    </w:p>
    <w:p w:rsidR="00FE1ECF" w:rsidRPr="00FE1ECF" w:rsidRDefault="00FE1ECF" w:rsidP="00FE1ECF">
      <w:pPr>
        <w:shd w:val="clear" w:color="auto" w:fill="FFFFFF" w:themeFill="background1"/>
        <w:spacing w:after="0" w:line="211" w:lineRule="atLeast"/>
        <w:ind w:left="142" w:hanging="360"/>
        <w:jc w:val="both"/>
        <w:rPr>
          <w:rFonts w:ascii="Times New Roman" w:eastAsia="Times New Roman" w:hAnsi="Times New Roman" w:cs="Times New Roman"/>
          <w:sz w:val="28"/>
          <w:szCs w:val="28"/>
          <w:lang w:eastAsia="ru-RU"/>
        </w:rPr>
      </w:pPr>
      <w:r w:rsidRPr="00FE1ECF">
        <w:rPr>
          <w:rFonts w:ascii="Times New Roman" w:eastAsia="Times New Roman" w:hAnsi="Times New Roman" w:cs="Times New Roman"/>
          <w:sz w:val="28"/>
          <w:szCs w:val="28"/>
          <w:lang w:eastAsia="ru-RU"/>
        </w:rPr>
        <w:t>6        Этап. На основе списка характеристик и высказанных гипотез проводится обсуждение и учащимися выводится новое поняти</w:t>
      </w:r>
      <w:proofErr w:type="gramStart"/>
      <w:r w:rsidRPr="00FE1ECF">
        <w:rPr>
          <w:rFonts w:ascii="Times New Roman" w:eastAsia="Times New Roman" w:hAnsi="Times New Roman" w:cs="Times New Roman"/>
          <w:sz w:val="28"/>
          <w:szCs w:val="28"/>
          <w:lang w:eastAsia="ru-RU"/>
        </w:rPr>
        <w:t>е(</w:t>
      </w:r>
      <w:proofErr w:type="gramEnd"/>
      <w:r w:rsidRPr="00FE1ECF">
        <w:rPr>
          <w:rFonts w:ascii="Times New Roman" w:eastAsia="Times New Roman" w:hAnsi="Times New Roman" w:cs="Times New Roman"/>
          <w:sz w:val="28"/>
          <w:szCs w:val="28"/>
          <w:lang w:eastAsia="ru-RU"/>
        </w:rPr>
        <w:t>я).</w:t>
      </w:r>
    </w:p>
    <w:p w:rsidR="00FE1ECF" w:rsidRPr="00FE1ECF" w:rsidRDefault="00FE1ECF" w:rsidP="00FE1ECF">
      <w:pPr>
        <w:shd w:val="clear" w:color="auto" w:fill="FFFFFF" w:themeFill="background1"/>
        <w:spacing w:after="0" w:line="211" w:lineRule="atLeast"/>
        <w:ind w:left="142" w:hanging="360"/>
        <w:jc w:val="both"/>
        <w:rPr>
          <w:rFonts w:ascii="Times New Roman" w:eastAsia="Times New Roman" w:hAnsi="Times New Roman" w:cs="Times New Roman"/>
          <w:sz w:val="28"/>
          <w:szCs w:val="28"/>
          <w:lang w:eastAsia="ru-RU"/>
        </w:rPr>
      </w:pPr>
      <w:r w:rsidRPr="00FE1ECF">
        <w:rPr>
          <w:rFonts w:ascii="Times New Roman" w:eastAsia="Times New Roman" w:hAnsi="Times New Roman" w:cs="Times New Roman"/>
          <w:sz w:val="28"/>
          <w:szCs w:val="28"/>
          <w:lang w:eastAsia="ru-RU"/>
        </w:rPr>
        <w:t>7        Этап. Учитель подтверждает, что поняти</w:t>
      </w:r>
      <w:proofErr w:type="gramStart"/>
      <w:r w:rsidRPr="00FE1ECF">
        <w:rPr>
          <w:rFonts w:ascii="Times New Roman" w:eastAsia="Times New Roman" w:hAnsi="Times New Roman" w:cs="Times New Roman"/>
          <w:sz w:val="28"/>
          <w:szCs w:val="28"/>
          <w:lang w:eastAsia="ru-RU"/>
        </w:rPr>
        <w:t>е(</w:t>
      </w:r>
      <w:proofErr w:type="gramEnd"/>
      <w:r w:rsidRPr="00FE1ECF">
        <w:rPr>
          <w:rFonts w:ascii="Times New Roman" w:eastAsia="Times New Roman" w:hAnsi="Times New Roman" w:cs="Times New Roman"/>
          <w:sz w:val="28"/>
          <w:szCs w:val="28"/>
          <w:lang w:eastAsia="ru-RU"/>
        </w:rPr>
        <w:t>я) отгадано. Дает развернутое и более четкое определение понятий. В случае</w:t>
      </w:r>
      <w:proofErr w:type="gramStart"/>
      <w:r w:rsidRPr="00FE1ECF">
        <w:rPr>
          <w:rFonts w:ascii="Times New Roman" w:eastAsia="Times New Roman" w:hAnsi="Times New Roman" w:cs="Times New Roman"/>
          <w:sz w:val="28"/>
          <w:szCs w:val="28"/>
          <w:lang w:eastAsia="ru-RU"/>
        </w:rPr>
        <w:t>,</w:t>
      </w:r>
      <w:proofErr w:type="gramEnd"/>
      <w:r w:rsidRPr="00FE1ECF">
        <w:rPr>
          <w:rFonts w:ascii="Times New Roman" w:eastAsia="Times New Roman" w:hAnsi="Times New Roman" w:cs="Times New Roman"/>
          <w:sz w:val="28"/>
          <w:szCs w:val="28"/>
          <w:lang w:eastAsia="ru-RU"/>
        </w:rPr>
        <w:t xml:space="preserve"> если понятие незнакомо учащимся и они дают приблизительное или синонимичное название, учитель также подтверждает правильность отгадки и сам вводит новое, соответствующее догадкам детей, понятие. Понятие записывается на доске или же, в случае использования листочков, они переворачиваются лицевой стороной, на которой это слово записано.</w:t>
      </w:r>
    </w:p>
    <w:p w:rsidR="00FE1ECF" w:rsidRPr="00FE1ECF" w:rsidRDefault="00FE1ECF" w:rsidP="00FE1ECF">
      <w:pPr>
        <w:shd w:val="clear" w:color="auto" w:fill="FFFFFF" w:themeFill="background1"/>
        <w:spacing w:after="0" w:line="211" w:lineRule="atLeast"/>
        <w:ind w:left="142" w:hanging="360"/>
        <w:jc w:val="both"/>
        <w:rPr>
          <w:rFonts w:ascii="Times New Roman" w:eastAsia="Times New Roman" w:hAnsi="Times New Roman" w:cs="Times New Roman"/>
          <w:sz w:val="28"/>
          <w:szCs w:val="28"/>
          <w:lang w:eastAsia="ru-RU"/>
        </w:rPr>
      </w:pPr>
      <w:r w:rsidRPr="00FE1ECF">
        <w:rPr>
          <w:rFonts w:ascii="Times New Roman" w:eastAsia="Times New Roman" w:hAnsi="Times New Roman" w:cs="Times New Roman"/>
          <w:sz w:val="28"/>
          <w:szCs w:val="28"/>
          <w:lang w:eastAsia="ru-RU"/>
        </w:rPr>
        <w:t>8        Этап. Учащиеся приводят примеры, касающиеся открытых ими понятий.</w:t>
      </w:r>
    </w:p>
    <w:p w:rsidR="00FE1ECF" w:rsidRPr="00FE1ECF" w:rsidRDefault="00FE1ECF" w:rsidP="00FE1ECF">
      <w:pPr>
        <w:shd w:val="clear" w:color="auto" w:fill="FFFFFF" w:themeFill="background1"/>
        <w:spacing w:after="0" w:line="211" w:lineRule="atLeast"/>
        <w:ind w:left="142"/>
        <w:jc w:val="both"/>
        <w:rPr>
          <w:rFonts w:ascii="Times New Roman" w:eastAsia="Times New Roman" w:hAnsi="Times New Roman" w:cs="Times New Roman"/>
          <w:sz w:val="28"/>
          <w:szCs w:val="28"/>
          <w:lang w:eastAsia="ru-RU"/>
        </w:rPr>
      </w:pPr>
    </w:p>
    <w:p w:rsidR="00FE1ECF" w:rsidRPr="00FE1ECF" w:rsidRDefault="00FE1ECF" w:rsidP="00FE1ECF">
      <w:pPr>
        <w:shd w:val="clear" w:color="auto" w:fill="FFFFFF" w:themeFill="background1"/>
        <w:spacing w:after="0" w:line="211" w:lineRule="atLeast"/>
        <w:ind w:left="142" w:firstLine="360"/>
        <w:jc w:val="both"/>
        <w:rPr>
          <w:rFonts w:ascii="Times New Roman" w:eastAsia="Times New Roman" w:hAnsi="Times New Roman" w:cs="Times New Roman"/>
          <w:sz w:val="28"/>
          <w:szCs w:val="28"/>
          <w:lang w:eastAsia="ru-RU"/>
        </w:rPr>
      </w:pPr>
      <w:r w:rsidRPr="00FE1ECF">
        <w:rPr>
          <w:rFonts w:ascii="Times New Roman" w:eastAsia="Times New Roman" w:hAnsi="Times New Roman" w:cs="Times New Roman"/>
          <w:sz w:val="28"/>
          <w:szCs w:val="28"/>
          <w:lang w:eastAsia="ru-RU"/>
        </w:rPr>
        <w:t>Как видно из приведенного описания метода, он представляет собой классический путь индуктивного исследования, результатом которого становится более четкое и прочное усвоение понятия, поскольку оно выведено самими учащимися. Примеры, которые ученики приводят на 8 этапе, позволяют существенно закрепить изучаемое понятие. </w:t>
      </w:r>
    </w:p>
    <w:p w:rsidR="004A37A6" w:rsidRPr="004A37A6" w:rsidRDefault="004A37A6" w:rsidP="004A37A6">
      <w:pPr>
        <w:shd w:val="clear" w:color="auto" w:fill="FFFFFF"/>
        <w:spacing w:after="0" w:line="240" w:lineRule="auto"/>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Связь </w:t>
      </w:r>
      <w:r w:rsidRPr="004A37A6">
        <w:rPr>
          <w:rFonts w:ascii="Times New Roman" w:eastAsia="Times New Roman" w:hAnsi="Times New Roman" w:cs="Times New Roman"/>
          <w:b/>
          <w:bCs/>
          <w:color w:val="000000"/>
          <w:sz w:val="28"/>
          <w:szCs w:val="28"/>
          <w:lang w:eastAsia="ru-RU"/>
        </w:rPr>
        <w:t>причины</w:t>
      </w:r>
      <w:r w:rsidRPr="004A37A6">
        <w:rPr>
          <w:rFonts w:ascii="Times New Roman" w:eastAsia="Times New Roman" w:hAnsi="Times New Roman" w:cs="Times New Roman"/>
          <w:color w:val="000000"/>
          <w:sz w:val="28"/>
          <w:szCs w:val="28"/>
          <w:lang w:eastAsia="ru-RU"/>
        </w:rPr>
        <w:t> </w:t>
      </w:r>
      <w:r w:rsidRPr="004A37A6">
        <w:rPr>
          <w:rFonts w:ascii="Times New Roman" w:eastAsia="Times New Roman" w:hAnsi="Times New Roman" w:cs="Times New Roman"/>
          <w:b/>
          <w:bCs/>
          <w:color w:val="000000"/>
          <w:sz w:val="28"/>
          <w:szCs w:val="28"/>
          <w:lang w:eastAsia="ru-RU"/>
        </w:rPr>
        <w:t>и</w:t>
      </w:r>
      <w:r w:rsidRPr="004A37A6">
        <w:rPr>
          <w:rFonts w:ascii="Times New Roman" w:eastAsia="Times New Roman" w:hAnsi="Times New Roman" w:cs="Times New Roman"/>
          <w:color w:val="000000"/>
          <w:sz w:val="28"/>
          <w:szCs w:val="28"/>
          <w:lang w:eastAsia="ru-RU"/>
        </w:rPr>
        <w:t> </w:t>
      </w:r>
      <w:r w:rsidRPr="004A37A6">
        <w:rPr>
          <w:rFonts w:ascii="Times New Roman" w:eastAsia="Times New Roman" w:hAnsi="Times New Roman" w:cs="Times New Roman"/>
          <w:b/>
          <w:bCs/>
          <w:color w:val="000000"/>
          <w:sz w:val="28"/>
          <w:szCs w:val="28"/>
          <w:lang w:eastAsia="ru-RU"/>
        </w:rPr>
        <w:t>следствия</w:t>
      </w:r>
      <w:r w:rsidRPr="004A37A6">
        <w:rPr>
          <w:rFonts w:ascii="Times New Roman" w:eastAsia="Times New Roman" w:hAnsi="Times New Roman" w:cs="Times New Roman"/>
          <w:color w:val="000000"/>
          <w:sz w:val="28"/>
          <w:szCs w:val="28"/>
          <w:lang w:eastAsia="ru-RU"/>
        </w:rPr>
        <w:t> является необходимой: если есть </w:t>
      </w:r>
      <w:r w:rsidRPr="004A37A6">
        <w:rPr>
          <w:rFonts w:ascii="Times New Roman" w:eastAsia="Times New Roman" w:hAnsi="Times New Roman" w:cs="Times New Roman"/>
          <w:b/>
          <w:bCs/>
          <w:color w:val="000000"/>
          <w:sz w:val="28"/>
          <w:szCs w:val="28"/>
          <w:lang w:eastAsia="ru-RU"/>
        </w:rPr>
        <w:t>причина</w:t>
      </w:r>
      <w:r w:rsidRPr="004A37A6">
        <w:rPr>
          <w:rFonts w:ascii="Times New Roman" w:eastAsia="Times New Roman" w:hAnsi="Times New Roman" w:cs="Times New Roman"/>
          <w:color w:val="000000"/>
          <w:sz w:val="28"/>
          <w:szCs w:val="28"/>
          <w:lang w:eastAsia="ru-RU"/>
        </w:rPr>
        <w:t> </w:t>
      </w:r>
      <w:r w:rsidRPr="004A37A6">
        <w:rPr>
          <w:rFonts w:ascii="Times New Roman" w:eastAsia="Times New Roman" w:hAnsi="Times New Roman" w:cs="Times New Roman"/>
          <w:b/>
          <w:bCs/>
          <w:color w:val="000000"/>
          <w:sz w:val="28"/>
          <w:szCs w:val="28"/>
          <w:lang w:eastAsia="ru-RU"/>
        </w:rPr>
        <w:t>и</w:t>
      </w:r>
      <w:r w:rsidRPr="004A37A6">
        <w:rPr>
          <w:rFonts w:ascii="Times New Roman" w:eastAsia="Times New Roman" w:hAnsi="Times New Roman" w:cs="Times New Roman"/>
          <w:color w:val="000000"/>
          <w:sz w:val="28"/>
          <w:szCs w:val="28"/>
          <w:lang w:eastAsia="ru-RU"/>
        </w:rPr>
        <w:t> налицо соответствующие условия, то неизбежно возникает </w:t>
      </w:r>
      <w:r w:rsidRPr="004A37A6">
        <w:rPr>
          <w:rFonts w:ascii="Times New Roman" w:eastAsia="Times New Roman" w:hAnsi="Times New Roman" w:cs="Times New Roman"/>
          <w:b/>
          <w:bCs/>
          <w:color w:val="000000"/>
          <w:sz w:val="28"/>
          <w:szCs w:val="28"/>
          <w:lang w:eastAsia="ru-RU"/>
        </w:rPr>
        <w:t>следствие</w:t>
      </w:r>
      <w:r w:rsidRPr="004A37A6">
        <w:rPr>
          <w:rFonts w:ascii="Times New Roman" w:eastAsia="Times New Roman" w:hAnsi="Times New Roman" w:cs="Times New Roman"/>
          <w:color w:val="000000"/>
          <w:sz w:val="28"/>
          <w:szCs w:val="28"/>
          <w:lang w:eastAsia="ru-RU"/>
        </w:rPr>
        <w:t>, причём оно всегда порождается данной </w:t>
      </w:r>
      <w:r w:rsidRPr="004A37A6">
        <w:rPr>
          <w:rFonts w:ascii="Times New Roman" w:eastAsia="Times New Roman" w:hAnsi="Times New Roman" w:cs="Times New Roman"/>
          <w:b/>
          <w:bCs/>
          <w:color w:val="000000"/>
          <w:sz w:val="28"/>
          <w:szCs w:val="28"/>
          <w:lang w:eastAsia="ru-RU"/>
        </w:rPr>
        <w:t>причиной</w:t>
      </w:r>
      <w:r w:rsidRPr="004A37A6">
        <w:rPr>
          <w:rFonts w:ascii="Times New Roman" w:eastAsia="Times New Roman" w:hAnsi="Times New Roman" w:cs="Times New Roman"/>
          <w:color w:val="000000"/>
          <w:sz w:val="28"/>
          <w:szCs w:val="28"/>
          <w:lang w:eastAsia="ru-RU"/>
        </w:rPr>
        <w:t> при тех же условиях и во всех других случаях.</w:t>
      </w:r>
    </w:p>
    <w:p w:rsidR="004A37A6" w:rsidRPr="004A37A6" w:rsidRDefault="004A37A6" w:rsidP="004A37A6">
      <w:pPr>
        <w:shd w:val="clear" w:color="auto" w:fill="FFFFFF"/>
        <w:spacing w:after="0" w:line="240" w:lineRule="auto"/>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Процесс обучения </w:t>
      </w:r>
      <w:r w:rsidRPr="004A37A6">
        <w:rPr>
          <w:rFonts w:ascii="Times New Roman" w:eastAsia="Times New Roman" w:hAnsi="Times New Roman" w:cs="Times New Roman"/>
          <w:b/>
          <w:bCs/>
          <w:color w:val="000000"/>
          <w:sz w:val="28"/>
          <w:szCs w:val="28"/>
          <w:lang w:eastAsia="ru-RU"/>
        </w:rPr>
        <w:t>в</w:t>
      </w:r>
      <w:r w:rsidRPr="004A37A6">
        <w:rPr>
          <w:rFonts w:ascii="Times New Roman" w:eastAsia="Times New Roman" w:hAnsi="Times New Roman" w:cs="Times New Roman"/>
          <w:color w:val="000000"/>
          <w:sz w:val="28"/>
          <w:szCs w:val="28"/>
          <w:lang w:eastAsia="ru-RU"/>
        </w:rPr>
        <w:t> </w:t>
      </w:r>
      <w:r w:rsidRPr="004A37A6">
        <w:rPr>
          <w:rFonts w:ascii="Times New Roman" w:eastAsia="Times New Roman" w:hAnsi="Times New Roman" w:cs="Times New Roman"/>
          <w:b/>
          <w:bCs/>
          <w:color w:val="000000"/>
          <w:sz w:val="28"/>
          <w:szCs w:val="28"/>
          <w:lang w:eastAsia="ru-RU"/>
        </w:rPr>
        <w:t>начальной</w:t>
      </w:r>
      <w:r w:rsidRPr="004A37A6">
        <w:rPr>
          <w:rFonts w:ascii="Times New Roman" w:eastAsia="Times New Roman" w:hAnsi="Times New Roman" w:cs="Times New Roman"/>
          <w:color w:val="000000"/>
          <w:sz w:val="28"/>
          <w:szCs w:val="28"/>
          <w:lang w:eastAsia="ru-RU"/>
        </w:rPr>
        <w:t> </w:t>
      </w:r>
      <w:r w:rsidRPr="004A37A6">
        <w:rPr>
          <w:rFonts w:ascii="Times New Roman" w:eastAsia="Times New Roman" w:hAnsi="Times New Roman" w:cs="Times New Roman"/>
          <w:b/>
          <w:bCs/>
          <w:color w:val="000000"/>
          <w:sz w:val="28"/>
          <w:szCs w:val="28"/>
          <w:lang w:eastAsia="ru-RU"/>
        </w:rPr>
        <w:t>школе</w:t>
      </w:r>
      <w:r w:rsidRPr="004A37A6">
        <w:rPr>
          <w:rFonts w:ascii="Times New Roman" w:eastAsia="Times New Roman" w:hAnsi="Times New Roman" w:cs="Times New Roman"/>
          <w:color w:val="000000"/>
          <w:sz w:val="28"/>
          <w:szCs w:val="28"/>
          <w:lang w:eastAsia="ru-RU"/>
        </w:rPr>
        <w:t> завершается образованием преимущественно элементарных понятий. При анализе </w:t>
      </w:r>
      <w:r w:rsidRPr="004A37A6">
        <w:rPr>
          <w:rFonts w:ascii="Times New Roman" w:eastAsia="Times New Roman" w:hAnsi="Times New Roman" w:cs="Times New Roman"/>
          <w:b/>
          <w:bCs/>
          <w:color w:val="000000"/>
          <w:sz w:val="28"/>
          <w:szCs w:val="28"/>
          <w:lang w:eastAsia="ru-RU"/>
        </w:rPr>
        <w:t>причинно</w:t>
      </w:r>
      <w:r w:rsidRPr="004A37A6">
        <w:rPr>
          <w:rFonts w:ascii="Times New Roman" w:eastAsia="Times New Roman" w:hAnsi="Times New Roman" w:cs="Times New Roman"/>
          <w:color w:val="000000"/>
          <w:sz w:val="28"/>
          <w:szCs w:val="28"/>
          <w:lang w:eastAsia="ru-RU"/>
        </w:rPr>
        <w:t>-</w:t>
      </w:r>
      <w:r w:rsidRPr="004A37A6">
        <w:rPr>
          <w:rFonts w:ascii="Times New Roman" w:eastAsia="Times New Roman" w:hAnsi="Times New Roman" w:cs="Times New Roman"/>
          <w:b/>
          <w:bCs/>
          <w:color w:val="000000"/>
          <w:sz w:val="28"/>
          <w:szCs w:val="28"/>
          <w:lang w:eastAsia="ru-RU"/>
        </w:rPr>
        <w:t>следственных</w:t>
      </w:r>
      <w:r w:rsidRPr="004A37A6">
        <w:rPr>
          <w:rFonts w:ascii="Times New Roman" w:eastAsia="Times New Roman" w:hAnsi="Times New Roman" w:cs="Times New Roman"/>
          <w:color w:val="000000"/>
          <w:sz w:val="28"/>
          <w:szCs w:val="28"/>
          <w:lang w:eastAsia="ru-RU"/>
        </w:rPr>
        <w:t> </w:t>
      </w:r>
      <w:r w:rsidRPr="004A37A6">
        <w:rPr>
          <w:rFonts w:ascii="Times New Roman" w:eastAsia="Times New Roman" w:hAnsi="Times New Roman" w:cs="Times New Roman"/>
          <w:b/>
          <w:bCs/>
          <w:color w:val="000000"/>
          <w:sz w:val="28"/>
          <w:szCs w:val="28"/>
          <w:lang w:eastAsia="ru-RU"/>
        </w:rPr>
        <w:t>связей</w:t>
      </w:r>
      <w:r w:rsidRPr="004A37A6">
        <w:rPr>
          <w:rFonts w:ascii="Times New Roman" w:eastAsia="Times New Roman" w:hAnsi="Times New Roman" w:cs="Times New Roman"/>
          <w:color w:val="000000"/>
          <w:sz w:val="28"/>
          <w:szCs w:val="28"/>
          <w:lang w:eastAsia="ru-RU"/>
        </w:rPr>
        <w:t> младшему школьнику легче устанавливать </w:t>
      </w:r>
      <w:r w:rsidRPr="004A37A6">
        <w:rPr>
          <w:rFonts w:ascii="Times New Roman" w:eastAsia="Times New Roman" w:hAnsi="Times New Roman" w:cs="Times New Roman"/>
          <w:b/>
          <w:bCs/>
          <w:color w:val="000000"/>
          <w:sz w:val="28"/>
          <w:szCs w:val="28"/>
          <w:lang w:eastAsia="ru-RU"/>
        </w:rPr>
        <w:t>связь</w:t>
      </w:r>
      <w:r w:rsidRPr="004A37A6">
        <w:rPr>
          <w:rFonts w:ascii="Times New Roman" w:eastAsia="Times New Roman" w:hAnsi="Times New Roman" w:cs="Times New Roman"/>
          <w:color w:val="000000"/>
          <w:sz w:val="28"/>
          <w:szCs w:val="28"/>
          <w:lang w:eastAsia="ru-RU"/>
        </w:rPr>
        <w:t> от причины к следствию, чем от следствия к причине.</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Задания по формированию причинно-следственных связей есть в готовом виде в предметной области «окружающий мир» с 1-го по 4-ый классы. В русском языке, математике учителя в большей степени сами создают ситуации и виды заданий, на которых формируется данное логическое умение.</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В «литературном чтении» есть задания, в которых анализируются поступки героев. Задания учителей – это прогнозирование ситуаций в действиях героев: «Что было бы, если…».</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В «окружающем мире» (авт</w:t>
      </w:r>
      <w:proofErr w:type="gramStart"/>
      <w:r w:rsidRPr="004A37A6">
        <w:rPr>
          <w:rFonts w:ascii="Times New Roman" w:eastAsia="Times New Roman" w:hAnsi="Times New Roman" w:cs="Times New Roman"/>
          <w:color w:val="000000"/>
          <w:sz w:val="28"/>
          <w:szCs w:val="28"/>
          <w:lang w:eastAsia="ru-RU"/>
        </w:rPr>
        <w:t>.П</w:t>
      </w:r>
      <w:proofErr w:type="gramEnd"/>
      <w:r w:rsidRPr="004A37A6">
        <w:rPr>
          <w:rFonts w:ascii="Times New Roman" w:eastAsia="Times New Roman" w:hAnsi="Times New Roman" w:cs="Times New Roman"/>
          <w:color w:val="000000"/>
          <w:sz w:val="28"/>
          <w:szCs w:val="28"/>
          <w:lang w:eastAsia="ru-RU"/>
        </w:rPr>
        <w:t>лешаков) от 1-го до 4-го классов имеются «готовые» задания, на которых формируется умение видеть причинно-следственные связи – идет приращение (усложнение) от класса к классу:</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lastRenderedPageBreak/>
        <w:t>1) понятий,</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2) видов заданий,</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3) самостоятельность детей при установлении причинно-следственных связей.</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b/>
          <w:bCs/>
          <w:i/>
          <w:iCs/>
          <w:color w:val="000000"/>
          <w:sz w:val="28"/>
          <w:szCs w:val="28"/>
          <w:lang w:eastAsia="ru-RU"/>
        </w:rPr>
        <w:t>Понятие</w:t>
      </w:r>
      <w:r w:rsidRPr="004A37A6">
        <w:rPr>
          <w:rFonts w:ascii="Times New Roman" w:eastAsia="Times New Roman" w:hAnsi="Times New Roman" w:cs="Times New Roman"/>
          <w:color w:val="000000"/>
          <w:sz w:val="28"/>
          <w:szCs w:val="28"/>
          <w:lang w:eastAsia="ru-RU"/>
        </w:rPr>
        <w:t>. В 1-ом классе дается объяснение понятий на бытовом уровне. К 3, 4-му классам понятие становится более сложным, научным.</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b/>
          <w:bCs/>
          <w:i/>
          <w:iCs/>
          <w:color w:val="000000"/>
          <w:sz w:val="28"/>
          <w:szCs w:val="28"/>
          <w:lang w:eastAsia="ru-RU"/>
        </w:rPr>
        <w:t>Виды заданий</w:t>
      </w:r>
      <w:r w:rsidRPr="004A37A6">
        <w:rPr>
          <w:rFonts w:ascii="Times New Roman" w:eastAsia="Times New Roman" w:hAnsi="Times New Roman" w:cs="Times New Roman"/>
          <w:color w:val="000000"/>
          <w:sz w:val="28"/>
          <w:szCs w:val="28"/>
          <w:lang w:eastAsia="ru-RU"/>
        </w:rPr>
        <w:t>. В 1-ом классе дается следствие, а причину дети формулируют на бытовом уровне, исходя из собственного опыта.</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Во 2-ом классе дается следствие, дети формулируют причину на основе и личного опыта, и на материалах учебника; появляется научность. Добавляются задания на развитие других логических операций: анализ, обобщение, классификация, работа со схемами-таблицами.</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В 3, 4-ых классах в видах заданий:</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 есть следствие, надо найти причину;</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 есть причина, дети формулируют следствие;</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 есть проблема, из которой выводится причина, дети говорят о следствии.</w:t>
      </w:r>
    </w:p>
    <w:p w:rsidR="004A37A6" w:rsidRPr="004A37A6" w:rsidRDefault="004A37A6" w:rsidP="004A37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A37A6">
        <w:rPr>
          <w:rFonts w:ascii="Times New Roman" w:eastAsia="Times New Roman" w:hAnsi="Times New Roman" w:cs="Times New Roman"/>
          <w:color w:val="000000"/>
          <w:sz w:val="28"/>
          <w:szCs w:val="28"/>
          <w:lang w:eastAsia="ru-RU"/>
        </w:rPr>
        <w:t>На основе таких видов заданий делаются выводы, которые отображаются в виде схем, таблиц. К 3, 4-му классам начинает развиваться словесно-логическое мышление.</w:t>
      </w:r>
    </w:p>
    <w:p w:rsidR="00FE1ECF" w:rsidRPr="007301B7" w:rsidRDefault="00FE1ECF" w:rsidP="004A37A6">
      <w:pPr>
        <w:pStyle w:val="a4"/>
        <w:shd w:val="clear" w:color="auto" w:fill="FFFFFF"/>
        <w:spacing w:before="0" w:beforeAutospacing="0" w:after="0" w:afterAutospacing="0" w:line="193" w:lineRule="atLeast"/>
        <w:jc w:val="both"/>
        <w:rPr>
          <w:sz w:val="28"/>
          <w:szCs w:val="28"/>
        </w:rPr>
      </w:pPr>
    </w:p>
    <w:p w:rsidR="00842CBA" w:rsidRPr="004A37A6" w:rsidRDefault="00842CBA" w:rsidP="00842CBA">
      <w:pPr>
        <w:pStyle w:val="a4"/>
        <w:shd w:val="clear" w:color="auto" w:fill="FFFFFF"/>
        <w:spacing w:before="0" w:beforeAutospacing="0" w:after="86" w:afterAutospacing="0" w:line="172" w:lineRule="atLeast"/>
        <w:jc w:val="both"/>
        <w:rPr>
          <w:sz w:val="28"/>
          <w:szCs w:val="28"/>
        </w:rPr>
      </w:pPr>
      <w:r w:rsidRPr="004A37A6">
        <w:rPr>
          <w:sz w:val="28"/>
          <w:szCs w:val="28"/>
        </w:rPr>
        <w:t>Если при усвоении нескольких понятий (одни из которых имеют конъюнктивную структуру признаков, а другие - дизъюнктивную) учитель научит учеников логически строго выполнять действие подведения под понятие, то в дальнейшем это действие они будут успешно использовать при работе с любыми понятиями.</w:t>
      </w:r>
    </w:p>
    <w:p w:rsidR="00842CBA" w:rsidRPr="004A37A6" w:rsidRDefault="00842CBA" w:rsidP="00842CBA">
      <w:pPr>
        <w:pStyle w:val="a4"/>
        <w:shd w:val="clear" w:color="auto" w:fill="FFFFFF"/>
        <w:spacing w:before="0" w:beforeAutospacing="0" w:after="86" w:afterAutospacing="0" w:line="172" w:lineRule="atLeast"/>
        <w:jc w:val="both"/>
        <w:rPr>
          <w:sz w:val="28"/>
          <w:szCs w:val="28"/>
        </w:rPr>
      </w:pPr>
      <w:r w:rsidRPr="004A37A6">
        <w:rPr>
          <w:sz w:val="28"/>
          <w:szCs w:val="28"/>
        </w:rPr>
        <w:t xml:space="preserve">Уже в начальной школе можно приступить к работе над определениями. Но до этого дети должны усвоить отношения между родовыми и видовыми понятиями. </w:t>
      </w:r>
      <w:proofErr w:type="gramStart"/>
      <w:r w:rsidRPr="004A37A6">
        <w:rPr>
          <w:sz w:val="28"/>
          <w:szCs w:val="28"/>
        </w:rPr>
        <w:t>При этом особое внимание следует обратить на то, что видовое понятие обязательно обладает всеми свойствами родового, а родовое является следующей ступенью обобщения.</w:t>
      </w:r>
      <w:proofErr w:type="gramEnd"/>
      <w:r w:rsidRPr="004A37A6">
        <w:rPr>
          <w:sz w:val="28"/>
          <w:szCs w:val="28"/>
        </w:rPr>
        <w:t xml:space="preserve"> При этом следует отметить, что в определение входят только необходимые и одновременно достаточные признаки.</w:t>
      </w:r>
    </w:p>
    <w:p w:rsidR="00842CBA" w:rsidRPr="004A37A6" w:rsidRDefault="00842CBA" w:rsidP="00842CBA">
      <w:pPr>
        <w:pStyle w:val="a4"/>
        <w:shd w:val="clear" w:color="auto" w:fill="FFFFFF"/>
        <w:spacing w:before="0" w:beforeAutospacing="0" w:after="86" w:afterAutospacing="0" w:line="172" w:lineRule="atLeast"/>
        <w:jc w:val="both"/>
        <w:rPr>
          <w:sz w:val="28"/>
          <w:szCs w:val="28"/>
        </w:rPr>
      </w:pPr>
      <w:r w:rsidRPr="004A37A6">
        <w:rPr>
          <w:sz w:val="28"/>
          <w:szCs w:val="28"/>
        </w:rPr>
        <w:t xml:space="preserve">Без понимания </w:t>
      </w:r>
      <w:proofErr w:type="spellStart"/>
      <w:r w:rsidRPr="004A37A6">
        <w:rPr>
          <w:sz w:val="28"/>
          <w:szCs w:val="28"/>
        </w:rPr>
        <w:t>видо-родовых</w:t>
      </w:r>
      <w:proofErr w:type="spellEnd"/>
      <w:r w:rsidRPr="004A37A6">
        <w:rPr>
          <w:sz w:val="28"/>
          <w:szCs w:val="28"/>
        </w:rPr>
        <w:t xml:space="preserve"> отношений учащиеся не смогут полноценно усвоить программный материал.</w:t>
      </w:r>
    </w:p>
    <w:p w:rsidR="00842CBA" w:rsidRPr="004A37A6" w:rsidRDefault="00842CBA" w:rsidP="00842CBA">
      <w:pPr>
        <w:pStyle w:val="a4"/>
        <w:shd w:val="clear" w:color="auto" w:fill="FFFFFF"/>
        <w:spacing w:before="0" w:beforeAutospacing="0" w:after="86" w:afterAutospacing="0" w:line="172" w:lineRule="atLeast"/>
        <w:jc w:val="both"/>
        <w:rPr>
          <w:sz w:val="28"/>
          <w:szCs w:val="28"/>
        </w:rPr>
      </w:pPr>
      <w:r w:rsidRPr="004A37A6">
        <w:rPr>
          <w:sz w:val="28"/>
          <w:szCs w:val="28"/>
        </w:rPr>
        <w:t>Желательно познакомить учащихся и с отношениями соподчинения.  Все это заложит основу для формирования более сложных приемов логического мышления, в том числе для понимания структуры определений, с которыми ученики  работают на протяжении всего школьного обучения.</w:t>
      </w:r>
    </w:p>
    <w:p w:rsidR="00842CBA" w:rsidRPr="004A37A6" w:rsidRDefault="00842CBA" w:rsidP="00842CBA">
      <w:pPr>
        <w:pStyle w:val="a4"/>
        <w:shd w:val="clear" w:color="auto" w:fill="FFFFFF"/>
        <w:spacing w:before="0" w:beforeAutospacing="0" w:after="86" w:afterAutospacing="0" w:line="172" w:lineRule="atLeast"/>
        <w:jc w:val="both"/>
        <w:rPr>
          <w:sz w:val="28"/>
          <w:szCs w:val="28"/>
        </w:rPr>
      </w:pPr>
      <w:r w:rsidRPr="004A37A6">
        <w:rPr>
          <w:sz w:val="28"/>
          <w:szCs w:val="28"/>
        </w:rPr>
        <w:t xml:space="preserve">В школе учащийся не знакомится с логической структурой определений: он просто заучивает огромное число различных конкретных определений. И если ученик что-то забывает в определении, то не может путем </w:t>
      </w:r>
      <w:proofErr w:type="gramStart"/>
      <w:r w:rsidRPr="004A37A6">
        <w:rPr>
          <w:sz w:val="28"/>
          <w:szCs w:val="28"/>
        </w:rPr>
        <w:t>логического рассуждения</w:t>
      </w:r>
      <w:proofErr w:type="gramEnd"/>
      <w:r w:rsidRPr="004A37A6">
        <w:rPr>
          <w:sz w:val="28"/>
          <w:szCs w:val="28"/>
        </w:rPr>
        <w:t xml:space="preserve"> восстановить забытое, так как не знает структуры определений, не владеет правилами их построения.</w:t>
      </w:r>
    </w:p>
    <w:p w:rsidR="00842CBA" w:rsidRPr="004A37A6" w:rsidRDefault="00842CBA" w:rsidP="00842CBA">
      <w:pPr>
        <w:pStyle w:val="a4"/>
        <w:shd w:val="clear" w:color="auto" w:fill="FFFFFF"/>
        <w:spacing w:before="0" w:beforeAutospacing="0" w:after="86" w:afterAutospacing="0" w:line="172" w:lineRule="atLeast"/>
        <w:jc w:val="both"/>
        <w:rPr>
          <w:sz w:val="28"/>
          <w:szCs w:val="28"/>
        </w:rPr>
      </w:pPr>
      <w:r w:rsidRPr="004A37A6">
        <w:rPr>
          <w:sz w:val="28"/>
          <w:szCs w:val="28"/>
        </w:rPr>
        <w:t xml:space="preserve">Таким образом, </w:t>
      </w:r>
      <w:proofErr w:type="spellStart"/>
      <w:r w:rsidRPr="004A37A6">
        <w:rPr>
          <w:sz w:val="28"/>
          <w:szCs w:val="28"/>
        </w:rPr>
        <w:t>видо-родовые</w:t>
      </w:r>
      <w:proofErr w:type="spellEnd"/>
      <w:r w:rsidRPr="004A37A6">
        <w:rPr>
          <w:sz w:val="28"/>
          <w:szCs w:val="28"/>
        </w:rPr>
        <w:t xml:space="preserve"> отношения понятий, логические правила определений должны войти в программу формирования логического мышления учащихся. Следующий логический прием, который широко используется в процессе обучения и без которого невозможно полноценное мышление человека, - прием выведения следствий с соблюдением требований закона контрапозиции. Этот прием, как и предыдущие, также обычно не выступает в школе в качестве предмета специального усвоения.</w:t>
      </w:r>
    </w:p>
    <w:p w:rsidR="00842CBA" w:rsidRDefault="00842CBA" w:rsidP="00842CBA">
      <w:pPr>
        <w:shd w:val="clear" w:color="auto" w:fill="FFFFFF" w:themeFill="background1"/>
        <w:spacing w:after="0" w:line="211" w:lineRule="atLeast"/>
        <w:ind w:left="142" w:firstLine="360"/>
        <w:jc w:val="both"/>
        <w:rPr>
          <w:rFonts w:ascii="Times New Roman" w:eastAsia="Times New Roman" w:hAnsi="Times New Roman" w:cs="Times New Roman"/>
          <w:color w:val="333333"/>
          <w:sz w:val="24"/>
          <w:szCs w:val="24"/>
          <w:lang w:eastAsia="ru-RU"/>
        </w:rPr>
      </w:pPr>
    </w:p>
    <w:p w:rsidR="00842CBA" w:rsidRDefault="00842CBA" w:rsidP="00842CB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sectPr w:rsidR="00842CBA" w:rsidSect="006B2532">
      <w:pgSz w:w="11906" w:h="16838"/>
      <w:pgMar w:top="426" w:right="56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34" w:rsidRDefault="00927F34" w:rsidP="00927F34">
      <w:pPr>
        <w:spacing w:after="0" w:line="240" w:lineRule="auto"/>
      </w:pPr>
      <w:r>
        <w:separator/>
      </w:r>
    </w:p>
  </w:endnote>
  <w:endnote w:type="continuationSeparator" w:id="0">
    <w:p w:rsidR="00927F34" w:rsidRDefault="00927F34" w:rsidP="0092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34" w:rsidRDefault="00927F34" w:rsidP="00927F34">
      <w:pPr>
        <w:spacing w:after="0" w:line="240" w:lineRule="auto"/>
      </w:pPr>
      <w:r>
        <w:separator/>
      </w:r>
    </w:p>
  </w:footnote>
  <w:footnote w:type="continuationSeparator" w:id="0">
    <w:p w:rsidR="00927F34" w:rsidRDefault="00927F34" w:rsidP="00927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226F"/>
    <w:multiLevelType w:val="multilevel"/>
    <w:tmpl w:val="00EE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17E60"/>
    <w:multiLevelType w:val="hybridMultilevel"/>
    <w:tmpl w:val="22D24A4C"/>
    <w:lvl w:ilvl="0" w:tplc="44363B2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2CBA"/>
    <w:rsid w:val="0004220D"/>
    <w:rsid w:val="00062F7D"/>
    <w:rsid w:val="000C0CCE"/>
    <w:rsid w:val="00114EAE"/>
    <w:rsid w:val="004A37A6"/>
    <w:rsid w:val="006B2532"/>
    <w:rsid w:val="007301B7"/>
    <w:rsid w:val="007B6B64"/>
    <w:rsid w:val="00842CBA"/>
    <w:rsid w:val="00927F34"/>
    <w:rsid w:val="00D330FC"/>
    <w:rsid w:val="00EF5464"/>
    <w:rsid w:val="00F00649"/>
    <w:rsid w:val="00F01103"/>
    <w:rsid w:val="00FE1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31"/>
        <o:r id="V:Rule3" type="connector" idref="#_x0000_s1032"/>
        <o:r id="V:Rule5" type="connector" idref="#_x0000_s1033"/>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BA"/>
  </w:style>
  <w:style w:type="paragraph" w:styleId="2">
    <w:name w:val="heading 2"/>
    <w:basedOn w:val="a"/>
    <w:next w:val="a"/>
    <w:link w:val="20"/>
    <w:uiPriority w:val="9"/>
    <w:semiHidden/>
    <w:unhideWhenUsed/>
    <w:qFormat/>
    <w:rsid w:val="00842C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2C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42C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2CBA"/>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42CBA"/>
  </w:style>
  <w:style w:type="character" w:styleId="a3">
    <w:name w:val="Hyperlink"/>
    <w:basedOn w:val="a0"/>
    <w:uiPriority w:val="99"/>
    <w:semiHidden/>
    <w:unhideWhenUsed/>
    <w:rsid w:val="00842CBA"/>
    <w:rPr>
      <w:color w:val="0000FF"/>
      <w:u w:val="single"/>
    </w:rPr>
  </w:style>
  <w:style w:type="paragraph" w:styleId="a4">
    <w:name w:val="Normal (Web)"/>
    <w:basedOn w:val="a"/>
    <w:uiPriority w:val="99"/>
    <w:unhideWhenUsed/>
    <w:rsid w:val="00842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842CBA"/>
  </w:style>
  <w:style w:type="paragraph" w:styleId="a5">
    <w:name w:val="Balloon Text"/>
    <w:basedOn w:val="a"/>
    <w:link w:val="a6"/>
    <w:uiPriority w:val="99"/>
    <w:semiHidden/>
    <w:unhideWhenUsed/>
    <w:rsid w:val="00842C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CBA"/>
    <w:rPr>
      <w:rFonts w:ascii="Tahoma" w:hAnsi="Tahoma" w:cs="Tahoma"/>
      <w:sz w:val="16"/>
      <w:szCs w:val="16"/>
    </w:rPr>
  </w:style>
  <w:style w:type="paragraph" w:styleId="a7">
    <w:name w:val="header"/>
    <w:basedOn w:val="a"/>
    <w:link w:val="a8"/>
    <w:uiPriority w:val="99"/>
    <w:semiHidden/>
    <w:unhideWhenUsed/>
    <w:rsid w:val="00927F3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27F34"/>
  </w:style>
  <w:style w:type="paragraph" w:styleId="a9">
    <w:name w:val="footer"/>
    <w:basedOn w:val="a"/>
    <w:link w:val="aa"/>
    <w:uiPriority w:val="99"/>
    <w:semiHidden/>
    <w:unhideWhenUsed/>
    <w:rsid w:val="00927F3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27F34"/>
  </w:style>
  <w:style w:type="paragraph" w:styleId="ab">
    <w:name w:val="List Paragraph"/>
    <w:basedOn w:val="a"/>
    <w:uiPriority w:val="34"/>
    <w:qFormat/>
    <w:rsid w:val="006B25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yperlink" Target="https://ru.wikipedia.org/wiki/%D0%97%D0%B0%D0%BA%D0%BE%D0%BD_(%D0%BF%D1%80%D0%B0%D0%B2%D0%BE)" TargetMode="External"/><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hyperlink" Target="https://ru.wikipedia.org/wiki/%D0%9A%D0%BE%D0%BD%D1%86%D0%B5%D0%BF%D1%86%D0%B8%D1%8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hyperlink" Target="https://ru.wikipedia.org/wiki/%D0%A1%D0%BE%D0%B4%D0%B5%D1%80%D0%B6%D0%B0%D0%BD%D0%B8%D0%B5_%D0%BF%D0%BE%D0%BD%D1%8F%D1%82%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s://ru.wikipedia.org/wiki/%D0%A2%D0%B5%D1%80%D0%BC%D0%B8%D0%BD" TargetMode="External"/><Relationship Id="rId32" Type="http://schemas.openxmlformats.org/officeDocument/2006/relationships/hyperlink" Target="https://ru.wikipedia.org/wiki/%D0%93%D0%B5%D0%BE%D0%BC%D0%B5%D1%82%D1%80%D0%B8%D1%87%D0%B5%D1%81%D0%BA%D0%B0%D1%8F_%D1%84%D0%B8%D0%B3%D1%83%D1%80%D0%B0" TargetMode="Externa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hyperlink" Target="https://ru.wikipedia.org/wiki/%D0%9A%D1%83%D0%BB%D0%BE%D0%BD" TargetMode="Externa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hyperlink" Target="https://ru.wikipedia.org/wiki/%D0%9F%D0%B0%D1%80%D0%B0%D0%BB%D0%BB%D0%B5%D0%BB%D0%BE%D0%B3%D1%80%D0%B0%D0%BC%D0%BC"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hyperlink" Target="https://ru.wikipedia.org/wiki/%D0%A3%D0%B3%D0%BE%D0%BB%D0%BE%D0%B2%D0%BD%D1%8B%D0%B5_%D0%BF%D0%BE%D0%BD%D1%8F%D1%82%D0%B8%D1%8F" TargetMode="External"/><Relationship Id="rId30" Type="http://schemas.openxmlformats.org/officeDocument/2006/relationships/hyperlink" Target="https://ru.wikipedia.org/wiki/%D0%9E%D0%B1%D1%8A%D1%91%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2016-10-17T01:27:00Z</dcterms:created>
  <dcterms:modified xsi:type="dcterms:W3CDTF">2016-10-17T05:16:00Z</dcterms:modified>
</cp:coreProperties>
</file>