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88" w:rsidRPr="00073A5C" w:rsidRDefault="00963F88" w:rsidP="00963F8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3A5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63F88" w:rsidRPr="00073A5C" w:rsidRDefault="00963F88" w:rsidP="00963F8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3A5C">
        <w:rPr>
          <w:rFonts w:ascii="Times New Roman" w:hAnsi="Times New Roman" w:cs="Times New Roman"/>
          <w:sz w:val="24"/>
          <w:szCs w:val="24"/>
        </w:rPr>
        <w:t>директор МАУ «ГНМЦ»</w:t>
      </w:r>
    </w:p>
    <w:p w:rsidR="00963F88" w:rsidRPr="00073A5C" w:rsidRDefault="00963F88" w:rsidP="00963F8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73A5C">
        <w:rPr>
          <w:rFonts w:ascii="Times New Roman" w:hAnsi="Times New Roman" w:cs="Times New Roman"/>
          <w:sz w:val="24"/>
          <w:szCs w:val="24"/>
        </w:rPr>
        <w:t>Г.В. Ганичева</w:t>
      </w:r>
    </w:p>
    <w:p w:rsidR="00963F88" w:rsidRDefault="00963F88" w:rsidP="00963F88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«18» октября 2018</w:t>
      </w:r>
      <w:r w:rsidRPr="00073A5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63F88" w:rsidRDefault="00963F88" w:rsidP="00963F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3F88" w:rsidRDefault="00963F88" w:rsidP="00963F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площадки «Системно-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подход»</w:t>
      </w:r>
    </w:p>
    <w:p w:rsidR="00963F88" w:rsidRDefault="00963F88" w:rsidP="00963F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МБОУ «СОШ № 18»</w:t>
      </w:r>
    </w:p>
    <w:p w:rsidR="00963F88" w:rsidRDefault="00963F88" w:rsidP="00963F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6-а класс</w:t>
      </w:r>
    </w:p>
    <w:p w:rsidR="00963F88" w:rsidRDefault="00963F88" w:rsidP="00963F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площадки начинается 12 ноября 2018 года в 13.00</w:t>
      </w:r>
    </w:p>
    <w:p w:rsidR="00963F88" w:rsidRDefault="00963F88" w:rsidP="00963F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каждый день время корректируется)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4"/>
        <w:gridCol w:w="2254"/>
        <w:gridCol w:w="3240"/>
        <w:gridCol w:w="2287"/>
      </w:tblGrid>
      <w:tr w:rsidR="00963F88" w:rsidTr="00963F88">
        <w:tc>
          <w:tcPr>
            <w:tcW w:w="1564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Время</w:t>
            </w:r>
          </w:p>
        </w:tc>
        <w:tc>
          <w:tcPr>
            <w:tcW w:w="2254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3240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r w:rsidRPr="00D31750">
              <w:rPr>
                <w:rFonts w:ascii="Times New Roman" w:hAnsi="Times New Roman" w:cs="Times New Roman"/>
                <w:i/>
                <w:sz w:val="24"/>
                <w:szCs w:val="24"/>
              </w:rPr>
              <w:t>(далее д.)</w:t>
            </w:r>
          </w:p>
        </w:tc>
        <w:tc>
          <w:tcPr>
            <w:tcW w:w="2287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</w:tr>
      <w:tr w:rsidR="00963F88" w:rsidTr="00963F88">
        <w:tc>
          <w:tcPr>
            <w:tcW w:w="1564" w:type="dxa"/>
            <w:vMerge w:val="restart"/>
          </w:tcPr>
          <w:p w:rsidR="00963F88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  <w:p w:rsidR="00963F88" w:rsidRPr="00963F88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Pr="00B515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6.30</w:t>
            </w:r>
          </w:p>
          <w:p w:rsidR="00963F88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Пассивная практика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Рефлексивно-аналитическая д.</w:t>
            </w:r>
          </w:p>
        </w:tc>
        <w:tc>
          <w:tcPr>
            <w:tcW w:w="2287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963F88" w:rsidRPr="00F46C88" w:rsidTr="00963F88">
        <w:tc>
          <w:tcPr>
            <w:tcW w:w="1564" w:type="dxa"/>
            <w:vMerge/>
          </w:tcPr>
          <w:p w:rsidR="00963F88" w:rsidRPr="00B51524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</w:t>
            </w:r>
          </w:p>
        </w:tc>
        <w:tc>
          <w:tcPr>
            <w:tcW w:w="3240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287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63F88" w:rsidRPr="00F46C88" w:rsidTr="00963F88">
        <w:tc>
          <w:tcPr>
            <w:tcW w:w="1564" w:type="dxa"/>
            <w:vMerge/>
          </w:tcPr>
          <w:p w:rsidR="00963F88" w:rsidRPr="00B51524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рабочих групп по проектированию уроков</w:t>
            </w:r>
          </w:p>
        </w:tc>
        <w:tc>
          <w:tcPr>
            <w:tcW w:w="3240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Проектная д.</w:t>
            </w:r>
          </w:p>
        </w:tc>
        <w:tc>
          <w:tcPr>
            <w:tcW w:w="2287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63F88" w:rsidRPr="00F46C88" w:rsidTr="00963F88">
        <w:tc>
          <w:tcPr>
            <w:tcW w:w="1564" w:type="dxa"/>
            <w:vMerge w:val="restart"/>
          </w:tcPr>
          <w:p w:rsidR="00963F88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  <w:p w:rsidR="00963F88" w:rsidRPr="00B51524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24">
              <w:rPr>
                <w:rFonts w:ascii="Times New Roman" w:hAnsi="Times New Roman" w:cs="Times New Roman"/>
                <w:b/>
                <w:sz w:val="24"/>
                <w:szCs w:val="24"/>
              </w:rPr>
              <w:t>13.30 – 16.30</w:t>
            </w:r>
          </w:p>
        </w:tc>
        <w:tc>
          <w:tcPr>
            <w:tcW w:w="2254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40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Рефлексивно-аналитическая, проектная </w:t>
            </w:r>
          </w:p>
        </w:tc>
        <w:tc>
          <w:tcPr>
            <w:tcW w:w="2287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Психологи Педагоги</w:t>
            </w:r>
          </w:p>
        </w:tc>
      </w:tr>
      <w:tr w:rsidR="00963F88" w:rsidRPr="00F46C88" w:rsidTr="00963F88">
        <w:tc>
          <w:tcPr>
            <w:tcW w:w="1564" w:type="dxa"/>
            <w:vMerge/>
          </w:tcPr>
          <w:p w:rsidR="00963F88" w:rsidRPr="00B51524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40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Корректирующая д.</w:t>
            </w:r>
          </w:p>
        </w:tc>
        <w:tc>
          <w:tcPr>
            <w:tcW w:w="2287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63F88" w:rsidRPr="00F46C88" w:rsidTr="00963F88">
        <w:trPr>
          <w:trHeight w:val="966"/>
        </w:trPr>
        <w:tc>
          <w:tcPr>
            <w:tcW w:w="1564" w:type="dxa"/>
            <w:vMerge w:val="restart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F88" w:rsidRPr="0051557F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F88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F88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  <w:p w:rsidR="00963F88" w:rsidRPr="00F41C86" w:rsidRDefault="00963F88" w:rsidP="00963F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3240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287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Психологи Педагоги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88" w:rsidRPr="00F46C88" w:rsidTr="00963F88">
        <w:tc>
          <w:tcPr>
            <w:tcW w:w="1564" w:type="dxa"/>
            <w:vMerge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240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Рефлексивно-аналитическая д.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Корректирующая д.</w:t>
            </w:r>
          </w:p>
        </w:tc>
        <w:tc>
          <w:tcPr>
            <w:tcW w:w="2287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</w:p>
        </w:tc>
      </w:tr>
      <w:tr w:rsidR="00963F88" w:rsidRPr="00F46C88" w:rsidTr="00963F88">
        <w:tc>
          <w:tcPr>
            <w:tcW w:w="1564" w:type="dxa"/>
            <w:vMerge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Итоговое совещание</w:t>
            </w:r>
          </w:p>
        </w:tc>
        <w:tc>
          <w:tcPr>
            <w:tcW w:w="3240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Рефлексирующая д.</w:t>
            </w:r>
          </w:p>
        </w:tc>
        <w:tc>
          <w:tcPr>
            <w:tcW w:w="2287" w:type="dxa"/>
          </w:tcPr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</w:p>
          <w:p w:rsidR="00963F88" w:rsidRPr="00D31750" w:rsidRDefault="00963F88" w:rsidP="003866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50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</w:tbl>
    <w:p w:rsidR="00963F88" w:rsidRDefault="00963F88" w:rsidP="00963F88"/>
    <w:p w:rsidR="009152AB" w:rsidRDefault="009152AB"/>
    <w:sectPr w:rsidR="0091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AB"/>
    <w:rsid w:val="00815B8A"/>
    <w:rsid w:val="009152AB"/>
    <w:rsid w:val="009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5868"/>
  <w15:chartTrackingRefBased/>
  <w15:docId w15:val="{3771486A-3741-41F8-AA9F-E0D1B6CE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2018-11-07T00:57:00Z</dcterms:created>
  <dcterms:modified xsi:type="dcterms:W3CDTF">2018-11-07T00:57:00Z</dcterms:modified>
</cp:coreProperties>
</file>